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1554" w14:textId="511DD810" w:rsidR="0015475B" w:rsidRDefault="0015475B">
      <w:pPr>
        <w:pStyle w:val="Other10"/>
        <w:spacing w:after="100"/>
        <w:rPr>
          <w:rStyle w:val="Other1"/>
          <w:b/>
          <w:bCs/>
          <w:color w:val="002664"/>
          <w:sz w:val="80"/>
          <w:szCs w:val="80"/>
        </w:rPr>
      </w:pPr>
    </w:p>
    <w:p w14:paraId="083782EA" w14:textId="17548300" w:rsidR="0015475B" w:rsidRDefault="001F4114">
      <w:pPr>
        <w:pStyle w:val="Other10"/>
        <w:spacing w:after="100"/>
        <w:rPr>
          <w:rStyle w:val="Other1"/>
          <w:b/>
          <w:bCs/>
          <w:color w:val="002664"/>
          <w:sz w:val="80"/>
          <w:szCs w:val="80"/>
        </w:rPr>
      </w:pPr>
      <w:r>
        <w:rPr>
          <w:b/>
          <w:bCs/>
          <w:noProof/>
          <w:color w:val="002664"/>
          <w:sz w:val="80"/>
          <w:szCs w:val="80"/>
        </w:rPr>
        <w:drawing>
          <wp:inline distT="0" distB="0" distL="0" distR="0" wp14:anchorId="20326258" wp14:editId="47F382CD">
            <wp:extent cx="2662555" cy="809625"/>
            <wp:effectExtent l="0" t="0" r="0" b="0"/>
            <wp:docPr id="424200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00564" name="Picture 424200564"/>
                    <pic:cNvPicPr/>
                  </pic:nvPicPr>
                  <pic:blipFill rotWithShape="1">
                    <a:blip r:embed="rId8" cstate="print">
                      <a:extLst>
                        <a:ext uri="{28A0092B-C50C-407E-A947-70E740481C1C}">
                          <a14:useLocalDpi xmlns:a14="http://schemas.microsoft.com/office/drawing/2010/main" val="0"/>
                        </a:ext>
                      </a:extLst>
                    </a:blip>
                    <a:srcRect t="33286" r="-3" b="30441"/>
                    <a:stretch/>
                  </pic:blipFill>
                  <pic:spPr bwMode="auto">
                    <a:xfrm>
                      <a:off x="0" y="0"/>
                      <a:ext cx="2674394" cy="813225"/>
                    </a:xfrm>
                    <a:prstGeom prst="rect">
                      <a:avLst/>
                    </a:prstGeom>
                    <a:ln>
                      <a:noFill/>
                    </a:ln>
                    <a:extLst>
                      <a:ext uri="{53640926-AAD7-44D8-BBD7-CCE9431645EC}">
                        <a14:shadowObscured xmlns:a14="http://schemas.microsoft.com/office/drawing/2010/main"/>
                      </a:ext>
                    </a:extLst>
                  </pic:spPr>
                </pic:pic>
              </a:graphicData>
            </a:graphic>
          </wp:inline>
        </w:drawing>
      </w:r>
    </w:p>
    <w:p w14:paraId="2A3D9D2C" w14:textId="77777777" w:rsidR="001F4114" w:rsidRDefault="001F4114">
      <w:pPr>
        <w:pStyle w:val="Other10"/>
        <w:spacing w:after="100"/>
        <w:rPr>
          <w:rStyle w:val="Other1"/>
          <w:b/>
          <w:bCs/>
          <w:color w:val="002664"/>
          <w:sz w:val="80"/>
          <w:szCs w:val="80"/>
        </w:rPr>
      </w:pPr>
    </w:p>
    <w:p w14:paraId="1BC21F8E" w14:textId="77777777" w:rsidR="001F4114" w:rsidRDefault="001F4114">
      <w:pPr>
        <w:pStyle w:val="Other10"/>
        <w:spacing w:after="100"/>
        <w:rPr>
          <w:rStyle w:val="Other1"/>
          <w:b/>
          <w:bCs/>
          <w:color w:val="002664"/>
          <w:sz w:val="80"/>
          <w:szCs w:val="80"/>
        </w:rPr>
      </w:pPr>
    </w:p>
    <w:p w14:paraId="24FA3043" w14:textId="53306852" w:rsidR="00322A85" w:rsidRDefault="00BD6773">
      <w:pPr>
        <w:pStyle w:val="Other10"/>
        <w:spacing w:after="100"/>
        <w:rPr>
          <w:sz w:val="80"/>
          <w:szCs w:val="80"/>
        </w:rPr>
      </w:pPr>
      <w:r>
        <w:rPr>
          <w:rStyle w:val="Other1"/>
          <w:b/>
          <w:bCs/>
          <w:color w:val="002664"/>
          <w:sz w:val="80"/>
          <w:szCs w:val="80"/>
        </w:rPr>
        <w:t>Project/Program</w:t>
      </w:r>
    </w:p>
    <w:p w14:paraId="2D1A4EED" w14:textId="5CA5093E" w:rsidR="00322A85" w:rsidRDefault="00C1404B">
      <w:pPr>
        <w:pStyle w:val="Other10"/>
        <w:spacing w:after="840"/>
        <w:rPr>
          <w:sz w:val="80"/>
          <w:szCs w:val="80"/>
        </w:rPr>
      </w:pPr>
      <w:r>
        <w:rPr>
          <w:rStyle w:val="Other1"/>
          <w:b/>
          <w:bCs/>
          <w:color w:val="002664"/>
          <w:sz w:val="80"/>
          <w:szCs w:val="80"/>
        </w:rPr>
        <w:t>Health Check R</w:t>
      </w:r>
      <w:r w:rsidR="008369BC">
        <w:rPr>
          <w:rStyle w:val="Other1"/>
          <w:b/>
          <w:bCs/>
          <w:color w:val="002664"/>
          <w:sz w:val="80"/>
          <w:szCs w:val="80"/>
        </w:rPr>
        <w:t>eport</w:t>
      </w:r>
    </w:p>
    <w:p w14:paraId="65EA9EC8" w14:textId="0941C12E" w:rsidR="0015475B" w:rsidRPr="0015475B" w:rsidRDefault="00000000" w:rsidP="0015475B">
      <w:pPr>
        <w:pStyle w:val="Other10"/>
        <w:spacing w:after="1220"/>
        <w:rPr>
          <w:rStyle w:val="Other1"/>
          <w:sz w:val="44"/>
          <w:szCs w:val="44"/>
        </w:rPr>
      </w:pPr>
      <w:r>
        <w:rPr>
          <w:rStyle w:val="Other1"/>
          <w:b/>
          <w:bCs/>
          <w:color w:val="000000"/>
          <w:sz w:val="44"/>
          <w:szCs w:val="44"/>
        </w:rPr>
        <w:t>[PROJECT NAME]</w:t>
      </w:r>
    </w:p>
    <w:p w14:paraId="176AAB3E" w14:textId="77777777" w:rsidR="0015475B" w:rsidRDefault="0015475B">
      <w:pPr>
        <w:pStyle w:val="Other10"/>
        <w:spacing w:line="209" w:lineRule="auto"/>
        <w:ind w:left="1940"/>
        <w:rPr>
          <w:rStyle w:val="Other1"/>
          <w:b/>
          <w:bCs/>
          <w:color w:val="002664"/>
          <w:sz w:val="44"/>
          <w:szCs w:val="44"/>
        </w:rPr>
      </w:pPr>
    </w:p>
    <w:p w14:paraId="70A0196F" w14:textId="77777777" w:rsidR="0015475B" w:rsidRDefault="0015475B">
      <w:pPr>
        <w:pStyle w:val="Other10"/>
        <w:spacing w:line="209" w:lineRule="auto"/>
        <w:ind w:left="1940"/>
        <w:rPr>
          <w:rStyle w:val="Other1"/>
          <w:b/>
          <w:bCs/>
          <w:color w:val="002664"/>
          <w:sz w:val="44"/>
          <w:szCs w:val="44"/>
        </w:rPr>
      </w:pPr>
    </w:p>
    <w:p w14:paraId="1E8D30A9" w14:textId="77777777" w:rsidR="0015475B" w:rsidRDefault="0015475B">
      <w:pPr>
        <w:pStyle w:val="Other10"/>
        <w:spacing w:line="209" w:lineRule="auto"/>
        <w:ind w:left="1940"/>
        <w:rPr>
          <w:rStyle w:val="Other1"/>
          <w:b/>
          <w:bCs/>
          <w:color w:val="002664"/>
          <w:sz w:val="44"/>
          <w:szCs w:val="44"/>
        </w:rPr>
      </w:pPr>
    </w:p>
    <w:p w14:paraId="39AB8F2E" w14:textId="7B362117" w:rsidR="0015475B" w:rsidRDefault="0015475B">
      <w:pPr>
        <w:pStyle w:val="Other10"/>
        <w:spacing w:line="209" w:lineRule="auto"/>
        <w:ind w:left="1940"/>
        <w:rPr>
          <w:rStyle w:val="Other1"/>
          <w:b/>
          <w:bCs/>
          <w:color w:val="002664"/>
          <w:sz w:val="44"/>
          <w:szCs w:val="44"/>
        </w:rPr>
      </w:pPr>
    </w:p>
    <w:p w14:paraId="7FF66955" w14:textId="73588516" w:rsidR="0015475B" w:rsidRDefault="0015475B">
      <w:pPr>
        <w:pStyle w:val="Other10"/>
        <w:spacing w:line="209" w:lineRule="auto"/>
        <w:ind w:left="1940"/>
        <w:rPr>
          <w:rStyle w:val="Other1"/>
          <w:b/>
          <w:bCs/>
          <w:color w:val="002664"/>
          <w:sz w:val="44"/>
          <w:szCs w:val="44"/>
        </w:rPr>
      </w:pPr>
    </w:p>
    <w:p w14:paraId="3F811D99" w14:textId="77777777" w:rsidR="0015475B" w:rsidRDefault="0015475B">
      <w:pPr>
        <w:pStyle w:val="Other10"/>
        <w:spacing w:line="209" w:lineRule="auto"/>
        <w:ind w:left="1940"/>
        <w:rPr>
          <w:rStyle w:val="Other1"/>
          <w:b/>
          <w:bCs/>
          <w:color w:val="002664"/>
          <w:sz w:val="44"/>
          <w:szCs w:val="44"/>
        </w:rPr>
      </w:pPr>
    </w:p>
    <w:p w14:paraId="7F7AFC8C" w14:textId="02481E97" w:rsidR="0015475B" w:rsidRDefault="0015475B">
      <w:pPr>
        <w:pStyle w:val="Other10"/>
        <w:spacing w:line="209" w:lineRule="auto"/>
        <w:ind w:left="1940"/>
        <w:rPr>
          <w:rStyle w:val="Other1"/>
          <w:b/>
          <w:bCs/>
          <w:color w:val="002664"/>
          <w:sz w:val="44"/>
          <w:szCs w:val="44"/>
        </w:rPr>
      </w:pPr>
      <w:r>
        <w:rPr>
          <w:noProof/>
        </w:rPr>
        <mc:AlternateContent>
          <mc:Choice Requires="wps">
            <w:drawing>
              <wp:anchor distT="0" distB="0" distL="114300" distR="114300" simplePos="0" relativeHeight="125829378" behindDoc="0" locked="0" layoutInCell="1" allowOverlap="1" wp14:anchorId="03112A35" wp14:editId="7889BE65">
                <wp:simplePos x="0" y="0"/>
                <wp:positionH relativeFrom="page">
                  <wp:posOffset>5817235</wp:posOffset>
                </wp:positionH>
                <wp:positionV relativeFrom="paragraph">
                  <wp:posOffset>68580</wp:posOffset>
                </wp:positionV>
                <wp:extent cx="1447800" cy="20447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447800" cy="204470"/>
                        </a:xfrm>
                        <a:prstGeom prst="rect">
                          <a:avLst/>
                        </a:prstGeom>
                        <a:noFill/>
                      </wps:spPr>
                      <wps:txbx>
                        <w:txbxContent>
                          <w:p w14:paraId="27006BA8" w14:textId="7DB5C24A" w:rsidR="00322A85" w:rsidRDefault="0015475B">
                            <w:pPr>
                              <w:pStyle w:val="Other10"/>
                              <w:jc w:val="right"/>
                              <w:rPr>
                                <w:sz w:val="26"/>
                                <w:szCs w:val="26"/>
                              </w:rPr>
                            </w:pPr>
                            <w:r>
                              <w:rPr>
                                <w:rStyle w:val="Other1"/>
                                <w:b/>
                                <w:bCs/>
                                <w:color w:val="002664"/>
                                <w:sz w:val="26"/>
                                <w:szCs w:val="26"/>
                              </w:rPr>
                              <w:t>JUNE 2023</w:t>
                            </w:r>
                          </w:p>
                        </w:txbxContent>
                      </wps:txbx>
                      <wps:bodyPr wrap="none" lIns="0" tIns="0" rIns="0" bIns="0"/>
                    </wps:wsp>
                  </a:graphicData>
                </a:graphic>
                <wp14:sizeRelV relativeFrom="margin">
                  <wp14:pctHeight>0</wp14:pctHeight>
                </wp14:sizeRelV>
              </wp:anchor>
            </w:drawing>
          </mc:Choice>
          <mc:Fallback>
            <w:pict>
              <v:shapetype w14:anchorId="03112A35" id="_x0000_t202" coordsize="21600,21600" o:spt="202" path="m,l,21600r21600,l21600,xe">
                <v:stroke joinstyle="miter"/>
                <v:path gradientshapeok="t" o:connecttype="rect"/>
              </v:shapetype>
              <v:shape id="Shape 5" o:spid="_x0000_s1026" type="#_x0000_t202" style="position:absolute;left:0;text-align:left;margin-left:458.05pt;margin-top:5.4pt;width:114pt;height:16.1pt;z-index:125829378;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" filled="f" stroked="f">
                <v:textbox inset="0,0,0,0">
                  <w:txbxContent>
                    <w:p w14:paraId="27006BA8" w14:textId="7DB5C24A" w:rsidR="00322A85" w:rsidRDefault="0015475B">
                      <w:pPr>
                        <w:pStyle w:val="Other10"/>
                        <w:jc w:val="right"/>
                        <w:rPr>
                          <w:sz w:val="26"/>
                          <w:szCs w:val="26"/>
                        </w:rPr>
                      </w:pPr>
                      <w:r>
                        <w:rPr>
                          <w:rStyle w:val="Other1"/>
                          <w:b/>
                          <w:bCs/>
                          <w:color w:val="002664"/>
                          <w:sz w:val="26"/>
                          <w:szCs w:val="26"/>
                        </w:rPr>
                        <w:t>JUNE 2023</w:t>
                      </w:r>
                    </w:p>
                  </w:txbxContent>
                </v:textbox>
                <w10:wrap type="square" side="left" anchorx="page"/>
              </v:shape>
            </w:pict>
          </mc:Fallback>
        </mc:AlternateContent>
      </w:r>
    </w:p>
    <w:p w14:paraId="2EEF3565" w14:textId="159FEC84" w:rsidR="0015475B" w:rsidRDefault="0015475B">
      <w:pPr>
        <w:pStyle w:val="Other10"/>
        <w:spacing w:line="209" w:lineRule="auto"/>
        <w:ind w:left="1940"/>
        <w:rPr>
          <w:sz w:val="44"/>
          <w:szCs w:val="44"/>
        </w:rPr>
        <w:sectPr w:rsidR="0015475B">
          <w:footerReference w:type="even" r:id="rId9"/>
          <w:footerReference w:type="default" r:id="rId10"/>
          <w:pgSz w:w="11900" w:h="16840"/>
          <w:pgMar w:top="87" w:right="15" w:bottom="528" w:left="807" w:header="0" w:footer="3" w:gutter="0"/>
          <w:pgNumType w:start="1"/>
          <w:cols w:space="720"/>
          <w:noEndnote/>
          <w:docGrid w:linePitch="360"/>
        </w:sectPr>
      </w:pPr>
    </w:p>
    <w:p w14:paraId="29E0257B" w14:textId="77777777" w:rsidR="00322A85" w:rsidRDefault="00000000">
      <w:pPr>
        <w:pStyle w:val="Heading110"/>
        <w:keepNext/>
        <w:keepLines/>
        <w:spacing w:after="440"/>
        <w:rPr>
          <w:sz w:val="54"/>
          <w:szCs w:val="54"/>
        </w:rPr>
      </w:pPr>
      <w:bookmarkStart w:id="0" w:name="bookmark0"/>
      <w:bookmarkStart w:id="1" w:name="_Toc138097657"/>
      <w:r>
        <w:rPr>
          <w:rStyle w:val="Heading11"/>
          <w:b/>
          <w:bCs/>
          <w:color w:val="002664"/>
          <w:sz w:val="54"/>
          <w:szCs w:val="54"/>
        </w:rPr>
        <w:lastRenderedPageBreak/>
        <w:t>Contents</w:t>
      </w:r>
      <w:bookmarkEnd w:id="0"/>
      <w:bookmarkEnd w:id="1"/>
    </w:p>
    <w:p w14:paraId="6C572703" w14:textId="26F31AB5" w:rsidR="00BD6773" w:rsidRDefault="00000000">
      <w:pPr>
        <w:pStyle w:val="TOC1"/>
        <w:tabs>
          <w:tab w:val="right" w:leader="dot" w:pos="9010"/>
        </w:tabs>
        <w:rPr>
          <w:rFonts w:asciiTheme="minorHAnsi" w:eastAsiaTheme="minorEastAsia" w:hAnsiTheme="minorHAnsi" w:cstheme="minorBidi"/>
          <w:noProof/>
          <w:color w:val="auto"/>
          <w:kern w:val="2"/>
          <w:lang w:val="en-AU" w:eastAsia="en-GB" w:bidi="ar-SA"/>
          <w14:ligatures w14:val="standardContextual"/>
        </w:rPr>
      </w:pPr>
      <w:r>
        <w:fldChar w:fldCharType="begin"/>
      </w:r>
      <w:r>
        <w:instrText xml:space="preserve"> TOC \o "1-5" \h \z </w:instrText>
      </w:r>
      <w:r>
        <w:fldChar w:fldCharType="separate"/>
      </w:r>
      <w:hyperlink w:anchor="_Toc138097657" w:history="1">
        <w:r w:rsidR="00BD6773" w:rsidRPr="00DE7A38">
          <w:rPr>
            <w:rStyle w:val="Hyperlink"/>
            <w:rFonts w:eastAsia="Liberation Sans"/>
            <w:noProof/>
          </w:rPr>
          <w:t>Contents</w:t>
        </w:r>
        <w:r w:rsidR="00BD6773">
          <w:rPr>
            <w:noProof/>
            <w:webHidden/>
          </w:rPr>
          <w:tab/>
        </w:r>
        <w:r w:rsidR="00BD6773">
          <w:rPr>
            <w:noProof/>
            <w:webHidden/>
          </w:rPr>
          <w:fldChar w:fldCharType="begin"/>
        </w:r>
        <w:r w:rsidR="00BD6773">
          <w:rPr>
            <w:noProof/>
            <w:webHidden/>
          </w:rPr>
          <w:instrText xml:space="preserve"> PAGEREF _Toc138097657 \h </w:instrText>
        </w:r>
        <w:r w:rsidR="00BD6773">
          <w:rPr>
            <w:noProof/>
            <w:webHidden/>
          </w:rPr>
        </w:r>
        <w:r w:rsidR="00BD6773">
          <w:rPr>
            <w:noProof/>
            <w:webHidden/>
          </w:rPr>
          <w:fldChar w:fldCharType="separate"/>
        </w:r>
        <w:r w:rsidR="00BD6773">
          <w:rPr>
            <w:noProof/>
            <w:webHidden/>
          </w:rPr>
          <w:t>2</w:t>
        </w:r>
        <w:r w:rsidR="00BD6773">
          <w:rPr>
            <w:noProof/>
            <w:webHidden/>
          </w:rPr>
          <w:fldChar w:fldCharType="end"/>
        </w:r>
      </w:hyperlink>
    </w:p>
    <w:p w14:paraId="668081E4" w14:textId="1EDA5272"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58" w:history="1">
        <w:r w:rsidRPr="00DE7A38">
          <w:rPr>
            <w:rStyle w:val="Hyperlink"/>
            <w:rFonts w:eastAsia="Liberation Sans"/>
            <w:noProof/>
          </w:rPr>
          <w:t>About this report</w:t>
        </w:r>
        <w:r>
          <w:rPr>
            <w:noProof/>
            <w:webHidden/>
          </w:rPr>
          <w:tab/>
        </w:r>
        <w:r>
          <w:rPr>
            <w:noProof/>
            <w:webHidden/>
          </w:rPr>
          <w:fldChar w:fldCharType="begin"/>
        </w:r>
        <w:r>
          <w:rPr>
            <w:noProof/>
            <w:webHidden/>
          </w:rPr>
          <w:instrText xml:space="preserve"> PAGEREF _Toc138097658 \h </w:instrText>
        </w:r>
        <w:r>
          <w:rPr>
            <w:noProof/>
            <w:webHidden/>
          </w:rPr>
        </w:r>
        <w:r>
          <w:rPr>
            <w:noProof/>
            <w:webHidden/>
          </w:rPr>
          <w:fldChar w:fldCharType="separate"/>
        </w:r>
        <w:r>
          <w:rPr>
            <w:noProof/>
            <w:webHidden/>
          </w:rPr>
          <w:t>3</w:t>
        </w:r>
        <w:r>
          <w:rPr>
            <w:noProof/>
            <w:webHidden/>
          </w:rPr>
          <w:fldChar w:fldCharType="end"/>
        </w:r>
      </w:hyperlink>
    </w:p>
    <w:p w14:paraId="6B0405EE" w14:textId="11EE794F" w:rsidR="00BD6773" w:rsidRDefault="00BD6773">
      <w:pPr>
        <w:pStyle w:val="TOC3"/>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59" w:history="1">
        <w:r w:rsidRPr="00DE7A38">
          <w:rPr>
            <w:rStyle w:val="Hyperlink"/>
            <w:rFonts w:eastAsia="Liberation Sans"/>
            <w:noProof/>
          </w:rPr>
          <w:t>Project and review team information</w:t>
        </w:r>
        <w:r>
          <w:rPr>
            <w:noProof/>
            <w:webHidden/>
          </w:rPr>
          <w:tab/>
        </w:r>
        <w:r>
          <w:rPr>
            <w:noProof/>
            <w:webHidden/>
          </w:rPr>
          <w:fldChar w:fldCharType="begin"/>
        </w:r>
        <w:r>
          <w:rPr>
            <w:noProof/>
            <w:webHidden/>
          </w:rPr>
          <w:instrText xml:space="preserve"> PAGEREF _Toc138097659 \h </w:instrText>
        </w:r>
        <w:r>
          <w:rPr>
            <w:noProof/>
            <w:webHidden/>
          </w:rPr>
        </w:r>
        <w:r>
          <w:rPr>
            <w:noProof/>
            <w:webHidden/>
          </w:rPr>
          <w:fldChar w:fldCharType="separate"/>
        </w:r>
        <w:r>
          <w:rPr>
            <w:noProof/>
            <w:webHidden/>
          </w:rPr>
          <w:t>3</w:t>
        </w:r>
        <w:r>
          <w:rPr>
            <w:noProof/>
            <w:webHidden/>
          </w:rPr>
          <w:fldChar w:fldCharType="end"/>
        </w:r>
      </w:hyperlink>
    </w:p>
    <w:p w14:paraId="14647034" w14:textId="7BB0AE17" w:rsidR="00BD6773" w:rsidRDefault="00BD6773">
      <w:pPr>
        <w:pStyle w:val="TOC3"/>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0" w:history="1">
        <w:r w:rsidRPr="00DE7A38">
          <w:rPr>
            <w:rStyle w:val="Hyperlink"/>
            <w:rFonts w:eastAsia="Liberation Sans"/>
            <w:noProof/>
          </w:rPr>
          <w:t>Scope of the review</w:t>
        </w:r>
        <w:r>
          <w:rPr>
            <w:noProof/>
            <w:webHidden/>
          </w:rPr>
          <w:tab/>
        </w:r>
        <w:r>
          <w:rPr>
            <w:noProof/>
            <w:webHidden/>
          </w:rPr>
          <w:fldChar w:fldCharType="begin"/>
        </w:r>
        <w:r>
          <w:rPr>
            <w:noProof/>
            <w:webHidden/>
          </w:rPr>
          <w:instrText xml:space="preserve"> PAGEREF _Toc138097660 \h </w:instrText>
        </w:r>
        <w:r>
          <w:rPr>
            <w:noProof/>
            <w:webHidden/>
          </w:rPr>
        </w:r>
        <w:r>
          <w:rPr>
            <w:noProof/>
            <w:webHidden/>
          </w:rPr>
          <w:fldChar w:fldCharType="separate"/>
        </w:r>
        <w:r>
          <w:rPr>
            <w:noProof/>
            <w:webHidden/>
          </w:rPr>
          <w:t>4</w:t>
        </w:r>
        <w:r>
          <w:rPr>
            <w:noProof/>
            <w:webHidden/>
          </w:rPr>
          <w:fldChar w:fldCharType="end"/>
        </w:r>
      </w:hyperlink>
    </w:p>
    <w:p w14:paraId="6C312E5D" w14:textId="6C5E4879"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1" w:history="1">
        <w:r w:rsidRPr="00DE7A38">
          <w:rPr>
            <w:rStyle w:val="Hyperlink"/>
            <w:rFonts w:eastAsia="Liberation Sans"/>
            <w:noProof/>
          </w:rPr>
          <w:t>Delivery confidence assessment and summary</w:t>
        </w:r>
        <w:r>
          <w:rPr>
            <w:noProof/>
            <w:webHidden/>
          </w:rPr>
          <w:tab/>
        </w:r>
        <w:r>
          <w:rPr>
            <w:noProof/>
            <w:webHidden/>
          </w:rPr>
          <w:fldChar w:fldCharType="begin"/>
        </w:r>
        <w:r>
          <w:rPr>
            <w:noProof/>
            <w:webHidden/>
          </w:rPr>
          <w:instrText xml:space="preserve"> PAGEREF _Toc138097661 \h </w:instrText>
        </w:r>
        <w:r>
          <w:rPr>
            <w:noProof/>
            <w:webHidden/>
          </w:rPr>
        </w:r>
        <w:r>
          <w:rPr>
            <w:noProof/>
            <w:webHidden/>
          </w:rPr>
          <w:fldChar w:fldCharType="separate"/>
        </w:r>
        <w:r>
          <w:rPr>
            <w:noProof/>
            <w:webHidden/>
          </w:rPr>
          <w:t>5</w:t>
        </w:r>
        <w:r>
          <w:rPr>
            <w:noProof/>
            <w:webHidden/>
          </w:rPr>
          <w:fldChar w:fldCharType="end"/>
        </w:r>
      </w:hyperlink>
    </w:p>
    <w:p w14:paraId="35CC9DD2" w14:textId="2738A898"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2" w:history="1">
        <w:r w:rsidRPr="00DE7A38">
          <w:rPr>
            <w:rStyle w:val="Hyperlink"/>
            <w:rFonts w:eastAsia="Liberation Sans"/>
            <w:noProof/>
          </w:rPr>
          <w:t>Summary of report recommendations</w:t>
        </w:r>
        <w:r>
          <w:rPr>
            <w:noProof/>
            <w:webHidden/>
          </w:rPr>
          <w:tab/>
        </w:r>
        <w:r>
          <w:rPr>
            <w:noProof/>
            <w:webHidden/>
          </w:rPr>
          <w:fldChar w:fldCharType="begin"/>
        </w:r>
        <w:r>
          <w:rPr>
            <w:noProof/>
            <w:webHidden/>
          </w:rPr>
          <w:instrText xml:space="preserve"> PAGEREF _Toc138097662 \h </w:instrText>
        </w:r>
        <w:r>
          <w:rPr>
            <w:noProof/>
            <w:webHidden/>
          </w:rPr>
        </w:r>
        <w:r>
          <w:rPr>
            <w:noProof/>
            <w:webHidden/>
          </w:rPr>
          <w:fldChar w:fldCharType="separate"/>
        </w:r>
        <w:r>
          <w:rPr>
            <w:noProof/>
            <w:webHidden/>
          </w:rPr>
          <w:t>6</w:t>
        </w:r>
        <w:r>
          <w:rPr>
            <w:noProof/>
            <w:webHidden/>
          </w:rPr>
          <w:fldChar w:fldCharType="end"/>
        </w:r>
      </w:hyperlink>
    </w:p>
    <w:p w14:paraId="05CF5AD5" w14:textId="4001684E"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3" w:history="1">
        <w:r w:rsidRPr="00DE7A38">
          <w:rPr>
            <w:rStyle w:val="Hyperlink"/>
            <w:rFonts w:eastAsia="Liberation Sans"/>
            <w:noProof/>
          </w:rPr>
          <w:t>Comments from Project Sponsor</w:t>
        </w:r>
        <w:r>
          <w:rPr>
            <w:noProof/>
            <w:webHidden/>
          </w:rPr>
          <w:tab/>
        </w:r>
        <w:r>
          <w:rPr>
            <w:noProof/>
            <w:webHidden/>
          </w:rPr>
          <w:fldChar w:fldCharType="begin"/>
        </w:r>
        <w:r>
          <w:rPr>
            <w:noProof/>
            <w:webHidden/>
          </w:rPr>
          <w:instrText xml:space="preserve"> PAGEREF _Toc138097663 \h </w:instrText>
        </w:r>
        <w:r>
          <w:rPr>
            <w:noProof/>
            <w:webHidden/>
          </w:rPr>
        </w:r>
        <w:r>
          <w:rPr>
            <w:noProof/>
            <w:webHidden/>
          </w:rPr>
          <w:fldChar w:fldCharType="separate"/>
        </w:r>
        <w:r>
          <w:rPr>
            <w:noProof/>
            <w:webHidden/>
          </w:rPr>
          <w:t>7</w:t>
        </w:r>
        <w:r>
          <w:rPr>
            <w:noProof/>
            <w:webHidden/>
          </w:rPr>
          <w:fldChar w:fldCharType="end"/>
        </w:r>
      </w:hyperlink>
    </w:p>
    <w:p w14:paraId="7EDC532D" w14:textId="47E33071"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4" w:history="1">
        <w:r w:rsidRPr="00DE7A38">
          <w:rPr>
            <w:rStyle w:val="Hyperlink"/>
            <w:rFonts w:eastAsia="Liberation Sans"/>
            <w:noProof/>
          </w:rPr>
          <w:t>Detailed findings against key review scope areas</w:t>
        </w:r>
        <w:r>
          <w:rPr>
            <w:noProof/>
            <w:webHidden/>
          </w:rPr>
          <w:tab/>
        </w:r>
        <w:r>
          <w:rPr>
            <w:noProof/>
            <w:webHidden/>
          </w:rPr>
          <w:fldChar w:fldCharType="begin"/>
        </w:r>
        <w:r>
          <w:rPr>
            <w:noProof/>
            <w:webHidden/>
          </w:rPr>
          <w:instrText xml:space="preserve"> PAGEREF _Toc138097664 \h </w:instrText>
        </w:r>
        <w:r>
          <w:rPr>
            <w:noProof/>
            <w:webHidden/>
          </w:rPr>
        </w:r>
        <w:r>
          <w:rPr>
            <w:noProof/>
            <w:webHidden/>
          </w:rPr>
          <w:fldChar w:fldCharType="separate"/>
        </w:r>
        <w:r>
          <w:rPr>
            <w:noProof/>
            <w:webHidden/>
          </w:rPr>
          <w:t>8</w:t>
        </w:r>
        <w:r>
          <w:rPr>
            <w:noProof/>
            <w:webHidden/>
          </w:rPr>
          <w:fldChar w:fldCharType="end"/>
        </w:r>
      </w:hyperlink>
    </w:p>
    <w:p w14:paraId="656FCF38" w14:textId="3791E929"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5" w:history="1">
        <w:r w:rsidRPr="00DE7A38">
          <w:rPr>
            <w:rStyle w:val="Hyperlink"/>
            <w:rFonts w:eastAsia="Liberation Sans"/>
            <w:noProof/>
          </w:rPr>
          <w:t>Appendix A – Project background</w:t>
        </w:r>
        <w:r>
          <w:rPr>
            <w:noProof/>
            <w:webHidden/>
          </w:rPr>
          <w:tab/>
        </w:r>
        <w:r>
          <w:rPr>
            <w:noProof/>
            <w:webHidden/>
          </w:rPr>
          <w:fldChar w:fldCharType="begin"/>
        </w:r>
        <w:r>
          <w:rPr>
            <w:noProof/>
            <w:webHidden/>
          </w:rPr>
          <w:instrText xml:space="preserve"> PAGEREF _Toc138097665 \h </w:instrText>
        </w:r>
        <w:r>
          <w:rPr>
            <w:noProof/>
            <w:webHidden/>
          </w:rPr>
        </w:r>
        <w:r>
          <w:rPr>
            <w:noProof/>
            <w:webHidden/>
          </w:rPr>
          <w:fldChar w:fldCharType="separate"/>
        </w:r>
        <w:r>
          <w:rPr>
            <w:noProof/>
            <w:webHidden/>
          </w:rPr>
          <w:t>9</w:t>
        </w:r>
        <w:r>
          <w:rPr>
            <w:noProof/>
            <w:webHidden/>
          </w:rPr>
          <w:fldChar w:fldCharType="end"/>
        </w:r>
      </w:hyperlink>
    </w:p>
    <w:p w14:paraId="0D6D8A83" w14:textId="694753CA" w:rsidR="00BD6773" w:rsidRDefault="00BD6773">
      <w:pPr>
        <w:pStyle w:val="TOC3"/>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6" w:history="1">
        <w:r w:rsidRPr="00DE7A38">
          <w:rPr>
            <w:rStyle w:val="Hyperlink"/>
            <w:rFonts w:eastAsia="Liberation Sans"/>
            <w:noProof/>
          </w:rPr>
          <w:t>Aims of the project</w:t>
        </w:r>
        <w:r>
          <w:rPr>
            <w:noProof/>
            <w:webHidden/>
          </w:rPr>
          <w:tab/>
        </w:r>
        <w:r>
          <w:rPr>
            <w:noProof/>
            <w:webHidden/>
          </w:rPr>
          <w:fldChar w:fldCharType="begin"/>
        </w:r>
        <w:r>
          <w:rPr>
            <w:noProof/>
            <w:webHidden/>
          </w:rPr>
          <w:instrText xml:space="preserve"> PAGEREF _Toc138097666 \h </w:instrText>
        </w:r>
        <w:r>
          <w:rPr>
            <w:noProof/>
            <w:webHidden/>
          </w:rPr>
        </w:r>
        <w:r>
          <w:rPr>
            <w:noProof/>
            <w:webHidden/>
          </w:rPr>
          <w:fldChar w:fldCharType="separate"/>
        </w:r>
        <w:r>
          <w:rPr>
            <w:noProof/>
            <w:webHidden/>
          </w:rPr>
          <w:t>9</w:t>
        </w:r>
        <w:r>
          <w:rPr>
            <w:noProof/>
            <w:webHidden/>
          </w:rPr>
          <w:fldChar w:fldCharType="end"/>
        </w:r>
      </w:hyperlink>
    </w:p>
    <w:p w14:paraId="3E677E09" w14:textId="1B296E7B" w:rsidR="00BD6773" w:rsidRDefault="00BD6773">
      <w:pPr>
        <w:pStyle w:val="TOC3"/>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7" w:history="1">
        <w:r w:rsidRPr="00DE7A38">
          <w:rPr>
            <w:rStyle w:val="Hyperlink"/>
            <w:rFonts w:eastAsia="Liberation Sans"/>
            <w:noProof/>
          </w:rPr>
          <w:t>Driving force for the project</w:t>
        </w:r>
        <w:r>
          <w:rPr>
            <w:noProof/>
            <w:webHidden/>
          </w:rPr>
          <w:tab/>
        </w:r>
        <w:r>
          <w:rPr>
            <w:noProof/>
            <w:webHidden/>
          </w:rPr>
          <w:fldChar w:fldCharType="begin"/>
        </w:r>
        <w:r>
          <w:rPr>
            <w:noProof/>
            <w:webHidden/>
          </w:rPr>
          <w:instrText xml:space="preserve"> PAGEREF _Toc138097667 \h </w:instrText>
        </w:r>
        <w:r>
          <w:rPr>
            <w:noProof/>
            <w:webHidden/>
          </w:rPr>
        </w:r>
        <w:r>
          <w:rPr>
            <w:noProof/>
            <w:webHidden/>
          </w:rPr>
          <w:fldChar w:fldCharType="separate"/>
        </w:r>
        <w:r>
          <w:rPr>
            <w:noProof/>
            <w:webHidden/>
          </w:rPr>
          <w:t>9</w:t>
        </w:r>
        <w:r>
          <w:rPr>
            <w:noProof/>
            <w:webHidden/>
          </w:rPr>
          <w:fldChar w:fldCharType="end"/>
        </w:r>
      </w:hyperlink>
    </w:p>
    <w:p w14:paraId="235AECD3" w14:textId="2DAA363F" w:rsidR="00BD6773" w:rsidRDefault="00BD6773">
      <w:pPr>
        <w:pStyle w:val="TOC3"/>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8" w:history="1">
        <w:r w:rsidRPr="00DE7A38">
          <w:rPr>
            <w:rStyle w:val="Hyperlink"/>
            <w:rFonts w:eastAsia="Liberation Sans"/>
            <w:noProof/>
          </w:rPr>
          <w:t>Procurement/delivery status</w:t>
        </w:r>
        <w:r>
          <w:rPr>
            <w:noProof/>
            <w:webHidden/>
          </w:rPr>
          <w:tab/>
        </w:r>
        <w:r>
          <w:rPr>
            <w:noProof/>
            <w:webHidden/>
          </w:rPr>
          <w:fldChar w:fldCharType="begin"/>
        </w:r>
        <w:r>
          <w:rPr>
            <w:noProof/>
            <w:webHidden/>
          </w:rPr>
          <w:instrText xml:space="preserve"> PAGEREF _Toc138097668 \h </w:instrText>
        </w:r>
        <w:r>
          <w:rPr>
            <w:noProof/>
            <w:webHidden/>
          </w:rPr>
        </w:r>
        <w:r>
          <w:rPr>
            <w:noProof/>
            <w:webHidden/>
          </w:rPr>
          <w:fldChar w:fldCharType="separate"/>
        </w:r>
        <w:r>
          <w:rPr>
            <w:noProof/>
            <w:webHidden/>
          </w:rPr>
          <w:t>9</w:t>
        </w:r>
        <w:r>
          <w:rPr>
            <w:noProof/>
            <w:webHidden/>
          </w:rPr>
          <w:fldChar w:fldCharType="end"/>
        </w:r>
      </w:hyperlink>
    </w:p>
    <w:p w14:paraId="723C0E0D" w14:textId="06AB08DD" w:rsidR="00BD6773" w:rsidRDefault="00BD6773">
      <w:pPr>
        <w:pStyle w:val="TOC3"/>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69" w:history="1">
        <w:r w:rsidRPr="00DE7A38">
          <w:rPr>
            <w:rStyle w:val="Hyperlink"/>
            <w:rFonts w:eastAsia="Liberation Sans"/>
            <w:noProof/>
          </w:rPr>
          <w:t>Current position regarding previous assurance reviews:</w:t>
        </w:r>
        <w:r>
          <w:rPr>
            <w:noProof/>
            <w:webHidden/>
          </w:rPr>
          <w:tab/>
        </w:r>
        <w:r>
          <w:rPr>
            <w:noProof/>
            <w:webHidden/>
          </w:rPr>
          <w:fldChar w:fldCharType="begin"/>
        </w:r>
        <w:r>
          <w:rPr>
            <w:noProof/>
            <w:webHidden/>
          </w:rPr>
          <w:instrText xml:space="preserve"> PAGEREF _Toc138097669 \h </w:instrText>
        </w:r>
        <w:r>
          <w:rPr>
            <w:noProof/>
            <w:webHidden/>
          </w:rPr>
        </w:r>
        <w:r>
          <w:rPr>
            <w:noProof/>
            <w:webHidden/>
          </w:rPr>
          <w:fldChar w:fldCharType="separate"/>
        </w:r>
        <w:r>
          <w:rPr>
            <w:noProof/>
            <w:webHidden/>
          </w:rPr>
          <w:t>9</w:t>
        </w:r>
        <w:r>
          <w:rPr>
            <w:noProof/>
            <w:webHidden/>
          </w:rPr>
          <w:fldChar w:fldCharType="end"/>
        </w:r>
      </w:hyperlink>
    </w:p>
    <w:p w14:paraId="04F3F9CB" w14:textId="38FC7FA9"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0" w:history="1">
        <w:r w:rsidRPr="00DE7A38">
          <w:rPr>
            <w:rStyle w:val="Hyperlink"/>
            <w:rFonts w:eastAsia="Liberation Sans"/>
            <w:noProof/>
          </w:rPr>
          <w:t>Appendix B – Stakeholders consulted.</w:t>
        </w:r>
        <w:r>
          <w:rPr>
            <w:noProof/>
            <w:webHidden/>
          </w:rPr>
          <w:tab/>
        </w:r>
        <w:r>
          <w:rPr>
            <w:noProof/>
            <w:webHidden/>
          </w:rPr>
          <w:fldChar w:fldCharType="begin"/>
        </w:r>
        <w:r>
          <w:rPr>
            <w:noProof/>
            <w:webHidden/>
          </w:rPr>
          <w:instrText xml:space="preserve"> PAGEREF _Toc138097670 \h </w:instrText>
        </w:r>
        <w:r>
          <w:rPr>
            <w:noProof/>
            <w:webHidden/>
          </w:rPr>
        </w:r>
        <w:r>
          <w:rPr>
            <w:noProof/>
            <w:webHidden/>
          </w:rPr>
          <w:fldChar w:fldCharType="separate"/>
        </w:r>
        <w:r>
          <w:rPr>
            <w:noProof/>
            <w:webHidden/>
          </w:rPr>
          <w:t>10</w:t>
        </w:r>
        <w:r>
          <w:rPr>
            <w:noProof/>
            <w:webHidden/>
          </w:rPr>
          <w:fldChar w:fldCharType="end"/>
        </w:r>
      </w:hyperlink>
    </w:p>
    <w:p w14:paraId="1EC297F8" w14:textId="4705D34D"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1" w:history="1">
        <w:r w:rsidRPr="00DE7A38">
          <w:rPr>
            <w:rStyle w:val="Hyperlink"/>
            <w:rFonts w:eastAsia="Liberation Sans"/>
            <w:noProof/>
          </w:rPr>
          <w:t>Appendix C – Documents reviewed.</w:t>
        </w:r>
        <w:r>
          <w:rPr>
            <w:noProof/>
            <w:webHidden/>
          </w:rPr>
          <w:tab/>
        </w:r>
        <w:r>
          <w:rPr>
            <w:noProof/>
            <w:webHidden/>
          </w:rPr>
          <w:fldChar w:fldCharType="begin"/>
        </w:r>
        <w:r>
          <w:rPr>
            <w:noProof/>
            <w:webHidden/>
          </w:rPr>
          <w:instrText xml:space="preserve"> PAGEREF _Toc138097671 \h </w:instrText>
        </w:r>
        <w:r>
          <w:rPr>
            <w:noProof/>
            <w:webHidden/>
          </w:rPr>
        </w:r>
        <w:r>
          <w:rPr>
            <w:noProof/>
            <w:webHidden/>
          </w:rPr>
          <w:fldChar w:fldCharType="separate"/>
        </w:r>
        <w:r>
          <w:rPr>
            <w:noProof/>
            <w:webHidden/>
          </w:rPr>
          <w:t>11</w:t>
        </w:r>
        <w:r>
          <w:rPr>
            <w:noProof/>
            <w:webHidden/>
          </w:rPr>
          <w:fldChar w:fldCharType="end"/>
        </w:r>
      </w:hyperlink>
    </w:p>
    <w:p w14:paraId="2A4CD9EA" w14:textId="04E29DB4"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2" w:history="1">
        <w:r w:rsidRPr="00DE7A38">
          <w:rPr>
            <w:rStyle w:val="Hyperlink"/>
            <w:rFonts w:eastAsia="Liberation Sans"/>
            <w:noProof/>
          </w:rPr>
          <w:t>Appendix D – Progress against previous assurance review</w:t>
        </w:r>
        <w:r>
          <w:rPr>
            <w:noProof/>
            <w:webHidden/>
          </w:rPr>
          <w:tab/>
        </w:r>
        <w:r>
          <w:rPr>
            <w:noProof/>
            <w:webHidden/>
          </w:rPr>
          <w:fldChar w:fldCharType="begin"/>
        </w:r>
        <w:r>
          <w:rPr>
            <w:noProof/>
            <w:webHidden/>
          </w:rPr>
          <w:instrText xml:space="preserve"> PAGEREF _Toc138097672 \h </w:instrText>
        </w:r>
        <w:r>
          <w:rPr>
            <w:noProof/>
            <w:webHidden/>
          </w:rPr>
        </w:r>
        <w:r>
          <w:rPr>
            <w:noProof/>
            <w:webHidden/>
          </w:rPr>
          <w:fldChar w:fldCharType="separate"/>
        </w:r>
        <w:r>
          <w:rPr>
            <w:noProof/>
            <w:webHidden/>
          </w:rPr>
          <w:t>12</w:t>
        </w:r>
        <w:r>
          <w:rPr>
            <w:noProof/>
            <w:webHidden/>
          </w:rPr>
          <w:fldChar w:fldCharType="end"/>
        </w:r>
      </w:hyperlink>
    </w:p>
    <w:p w14:paraId="6150B129" w14:textId="32DDFAB5"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3" w:history="1">
        <w:r w:rsidRPr="00DE7A38">
          <w:rPr>
            <w:rStyle w:val="Hyperlink"/>
            <w:rFonts w:eastAsia="Liberation Sans"/>
            <w:noProof/>
          </w:rPr>
          <w:t>Appendix E – Ratings</w:t>
        </w:r>
        <w:r>
          <w:rPr>
            <w:noProof/>
            <w:webHidden/>
          </w:rPr>
          <w:tab/>
        </w:r>
        <w:r>
          <w:rPr>
            <w:noProof/>
            <w:webHidden/>
          </w:rPr>
          <w:fldChar w:fldCharType="begin"/>
        </w:r>
        <w:r>
          <w:rPr>
            <w:noProof/>
            <w:webHidden/>
          </w:rPr>
          <w:instrText xml:space="preserve"> PAGEREF _Toc138097673 \h </w:instrText>
        </w:r>
        <w:r>
          <w:rPr>
            <w:noProof/>
            <w:webHidden/>
          </w:rPr>
        </w:r>
        <w:r>
          <w:rPr>
            <w:noProof/>
            <w:webHidden/>
          </w:rPr>
          <w:fldChar w:fldCharType="separate"/>
        </w:r>
        <w:r>
          <w:rPr>
            <w:noProof/>
            <w:webHidden/>
          </w:rPr>
          <w:t>13</w:t>
        </w:r>
        <w:r>
          <w:rPr>
            <w:noProof/>
            <w:webHidden/>
          </w:rPr>
          <w:fldChar w:fldCharType="end"/>
        </w:r>
      </w:hyperlink>
    </w:p>
    <w:p w14:paraId="6FA952D9" w14:textId="1C76F8D4" w:rsidR="00BD6773" w:rsidRDefault="00BD6773">
      <w:pPr>
        <w:pStyle w:val="TOC3"/>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4" w:history="1">
        <w:r w:rsidRPr="00DE7A38">
          <w:rPr>
            <w:rStyle w:val="Hyperlink"/>
            <w:rFonts w:eastAsia="Liberation Sans"/>
            <w:noProof/>
          </w:rPr>
          <w:t>E1 – Report recommendations ratings</w:t>
        </w:r>
        <w:r>
          <w:rPr>
            <w:noProof/>
            <w:webHidden/>
          </w:rPr>
          <w:tab/>
        </w:r>
        <w:r>
          <w:rPr>
            <w:noProof/>
            <w:webHidden/>
          </w:rPr>
          <w:fldChar w:fldCharType="begin"/>
        </w:r>
        <w:r>
          <w:rPr>
            <w:noProof/>
            <w:webHidden/>
          </w:rPr>
          <w:instrText xml:space="preserve"> PAGEREF _Toc138097674 \h </w:instrText>
        </w:r>
        <w:r>
          <w:rPr>
            <w:noProof/>
            <w:webHidden/>
          </w:rPr>
        </w:r>
        <w:r>
          <w:rPr>
            <w:noProof/>
            <w:webHidden/>
          </w:rPr>
          <w:fldChar w:fldCharType="separate"/>
        </w:r>
        <w:r>
          <w:rPr>
            <w:noProof/>
            <w:webHidden/>
          </w:rPr>
          <w:t>13</w:t>
        </w:r>
        <w:r>
          <w:rPr>
            <w:noProof/>
            <w:webHidden/>
          </w:rPr>
          <w:fldChar w:fldCharType="end"/>
        </w:r>
      </w:hyperlink>
    </w:p>
    <w:p w14:paraId="4DDC50AF" w14:textId="799870CF" w:rsidR="00BD6773" w:rsidRDefault="00BD6773">
      <w:pPr>
        <w:pStyle w:val="TOC2"/>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5" w:history="1">
        <w:r w:rsidRPr="00DE7A38">
          <w:rPr>
            <w:rStyle w:val="Hyperlink"/>
            <w:rFonts w:eastAsia="Liberation Sans"/>
            <w:noProof/>
          </w:rPr>
          <w:t>Appendix F – Seven focus areas</w:t>
        </w:r>
        <w:r>
          <w:rPr>
            <w:noProof/>
            <w:webHidden/>
          </w:rPr>
          <w:tab/>
        </w:r>
        <w:r>
          <w:rPr>
            <w:noProof/>
            <w:webHidden/>
          </w:rPr>
          <w:fldChar w:fldCharType="begin"/>
        </w:r>
        <w:r>
          <w:rPr>
            <w:noProof/>
            <w:webHidden/>
          </w:rPr>
          <w:instrText xml:space="preserve"> PAGEREF _Toc138097675 \h </w:instrText>
        </w:r>
        <w:r>
          <w:rPr>
            <w:noProof/>
            <w:webHidden/>
          </w:rPr>
        </w:r>
        <w:r>
          <w:rPr>
            <w:noProof/>
            <w:webHidden/>
          </w:rPr>
          <w:fldChar w:fldCharType="separate"/>
        </w:r>
        <w:r>
          <w:rPr>
            <w:noProof/>
            <w:webHidden/>
          </w:rPr>
          <w:t>14</w:t>
        </w:r>
        <w:r>
          <w:rPr>
            <w:noProof/>
            <w:webHidden/>
          </w:rPr>
          <w:fldChar w:fldCharType="end"/>
        </w:r>
      </w:hyperlink>
    </w:p>
    <w:p w14:paraId="18101B2D" w14:textId="27786FB1" w:rsidR="00BD6773" w:rsidRDefault="00BD6773">
      <w:pPr>
        <w:pStyle w:val="TOC4"/>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6" w:history="1">
        <w:r w:rsidRPr="00DE7A38">
          <w:rPr>
            <w:rStyle w:val="Hyperlink"/>
            <w:rFonts w:eastAsia="Liberation Sans"/>
            <w:noProof/>
          </w:rPr>
          <w:t>Affordability and value for money</w:t>
        </w:r>
        <w:r>
          <w:rPr>
            <w:noProof/>
            <w:webHidden/>
          </w:rPr>
          <w:tab/>
        </w:r>
        <w:r>
          <w:rPr>
            <w:noProof/>
            <w:webHidden/>
          </w:rPr>
          <w:fldChar w:fldCharType="begin"/>
        </w:r>
        <w:r>
          <w:rPr>
            <w:noProof/>
            <w:webHidden/>
          </w:rPr>
          <w:instrText xml:space="preserve"> PAGEREF _Toc138097676 \h </w:instrText>
        </w:r>
        <w:r>
          <w:rPr>
            <w:noProof/>
            <w:webHidden/>
          </w:rPr>
        </w:r>
        <w:r>
          <w:rPr>
            <w:noProof/>
            <w:webHidden/>
          </w:rPr>
          <w:fldChar w:fldCharType="separate"/>
        </w:r>
        <w:r>
          <w:rPr>
            <w:noProof/>
            <w:webHidden/>
          </w:rPr>
          <w:t>14</w:t>
        </w:r>
        <w:r>
          <w:rPr>
            <w:noProof/>
            <w:webHidden/>
          </w:rPr>
          <w:fldChar w:fldCharType="end"/>
        </w:r>
      </w:hyperlink>
    </w:p>
    <w:p w14:paraId="3CEF3968" w14:textId="277E4CDA" w:rsidR="00BD6773" w:rsidRDefault="00BD6773">
      <w:pPr>
        <w:pStyle w:val="TOC4"/>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7" w:history="1">
        <w:r w:rsidRPr="00DE7A38">
          <w:rPr>
            <w:rStyle w:val="Hyperlink"/>
            <w:rFonts w:eastAsia="Liberation Sans"/>
            <w:noProof/>
          </w:rPr>
          <w:t>Risk Management</w:t>
        </w:r>
        <w:r>
          <w:rPr>
            <w:noProof/>
            <w:webHidden/>
          </w:rPr>
          <w:tab/>
        </w:r>
        <w:r>
          <w:rPr>
            <w:noProof/>
            <w:webHidden/>
          </w:rPr>
          <w:fldChar w:fldCharType="begin"/>
        </w:r>
        <w:r>
          <w:rPr>
            <w:noProof/>
            <w:webHidden/>
          </w:rPr>
          <w:instrText xml:space="preserve"> PAGEREF _Toc138097677 \h </w:instrText>
        </w:r>
        <w:r>
          <w:rPr>
            <w:noProof/>
            <w:webHidden/>
          </w:rPr>
        </w:r>
        <w:r>
          <w:rPr>
            <w:noProof/>
            <w:webHidden/>
          </w:rPr>
          <w:fldChar w:fldCharType="separate"/>
        </w:r>
        <w:r>
          <w:rPr>
            <w:noProof/>
            <w:webHidden/>
          </w:rPr>
          <w:t>14</w:t>
        </w:r>
        <w:r>
          <w:rPr>
            <w:noProof/>
            <w:webHidden/>
          </w:rPr>
          <w:fldChar w:fldCharType="end"/>
        </w:r>
      </w:hyperlink>
    </w:p>
    <w:p w14:paraId="407A1D21" w14:textId="5D8E2C7A" w:rsidR="00BD6773" w:rsidRDefault="00BD6773">
      <w:pPr>
        <w:pStyle w:val="TOC4"/>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8" w:history="1">
        <w:r w:rsidRPr="00DE7A38">
          <w:rPr>
            <w:rStyle w:val="Hyperlink"/>
            <w:rFonts w:eastAsia="Liberation Sans"/>
            <w:noProof/>
          </w:rPr>
          <w:t>Governance</w:t>
        </w:r>
        <w:r>
          <w:rPr>
            <w:noProof/>
            <w:webHidden/>
          </w:rPr>
          <w:tab/>
        </w:r>
        <w:r>
          <w:rPr>
            <w:noProof/>
            <w:webHidden/>
          </w:rPr>
          <w:fldChar w:fldCharType="begin"/>
        </w:r>
        <w:r>
          <w:rPr>
            <w:noProof/>
            <w:webHidden/>
          </w:rPr>
          <w:instrText xml:space="preserve"> PAGEREF _Toc138097678 \h </w:instrText>
        </w:r>
        <w:r>
          <w:rPr>
            <w:noProof/>
            <w:webHidden/>
          </w:rPr>
        </w:r>
        <w:r>
          <w:rPr>
            <w:noProof/>
            <w:webHidden/>
          </w:rPr>
          <w:fldChar w:fldCharType="separate"/>
        </w:r>
        <w:r>
          <w:rPr>
            <w:noProof/>
            <w:webHidden/>
          </w:rPr>
          <w:t>14</w:t>
        </w:r>
        <w:r>
          <w:rPr>
            <w:noProof/>
            <w:webHidden/>
          </w:rPr>
          <w:fldChar w:fldCharType="end"/>
        </w:r>
      </w:hyperlink>
    </w:p>
    <w:p w14:paraId="27BC465E" w14:textId="4E23EFC1" w:rsidR="00BD6773" w:rsidRDefault="00BD6773">
      <w:pPr>
        <w:pStyle w:val="TOC4"/>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79" w:history="1">
        <w:r w:rsidRPr="00DE7A38">
          <w:rPr>
            <w:rStyle w:val="Hyperlink"/>
            <w:rFonts w:eastAsia="Liberation Sans"/>
            <w:noProof/>
          </w:rPr>
          <w:t>Stakeholder Management</w:t>
        </w:r>
        <w:r>
          <w:rPr>
            <w:noProof/>
            <w:webHidden/>
          </w:rPr>
          <w:tab/>
        </w:r>
        <w:r>
          <w:rPr>
            <w:noProof/>
            <w:webHidden/>
          </w:rPr>
          <w:fldChar w:fldCharType="begin"/>
        </w:r>
        <w:r>
          <w:rPr>
            <w:noProof/>
            <w:webHidden/>
          </w:rPr>
          <w:instrText xml:space="preserve"> PAGEREF _Toc138097679 \h </w:instrText>
        </w:r>
        <w:r>
          <w:rPr>
            <w:noProof/>
            <w:webHidden/>
          </w:rPr>
        </w:r>
        <w:r>
          <w:rPr>
            <w:noProof/>
            <w:webHidden/>
          </w:rPr>
          <w:fldChar w:fldCharType="separate"/>
        </w:r>
        <w:r>
          <w:rPr>
            <w:noProof/>
            <w:webHidden/>
          </w:rPr>
          <w:t>14</w:t>
        </w:r>
        <w:r>
          <w:rPr>
            <w:noProof/>
            <w:webHidden/>
          </w:rPr>
          <w:fldChar w:fldCharType="end"/>
        </w:r>
      </w:hyperlink>
    </w:p>
    <w:p w14:paraId="7CE453A5" w14:textId="7820D9D9" w:rsidR="00BD6773" w:rsidRDefault="00BD6773">
      <w:pPr>
        <w:pStyle w:val="TOC4"/>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80" w:history="1">
        <w:r w:rsidRPr="00DE7A38">
          <w:rPr>
            <w:rStyle w:val="Hyperlink"/>
            <w:rFonts w:eastAsia="Liberation Sans"/>
            <w:noProof/>
          </w:rPr>
          <w:t>Change Management</w:t>
        </w:r>
        <w:r>
          <w:rPr>
            <w:noProof/>
            <w:webHidden/>
          </w:rPr>
          <w:tab/>
        </w:r>
        <w:r>
          <w:rPr>
            <w:noProof/>
            <w:webHidden/>
          </w:rPr>
          <w:fldChar w:fldCharType="begin"/>
        </w:r>
        <w:r>
          <w:rPr>
            <w:noProof/>
            <w:webHidden/>
          </w:rPr>
          <w:instrText xml:space="preserve"> PAGEREF _Toc138097680 \h </w:instrText>
        </w:r>
        <w:r>
          <w:rPr>
            <w:noProof/>
            <w:webHidden/>
          </w:rPr>
        </w:r>
        <w:r>
          <w:rPr>
            <w:noProof/>
            <w:webHidden/>
          </w:rPr>
          <w:fldChar w:fldCharType="separate"/>
        </w:r>
        <w:r>
          <w:rPr>
            <w:noProof/>
            <w:webHidden/>
          </w:rPr>
          <w:t>14</w:t>
        </w:r>
        <w:r>
          <w:rPr>
            <w:noProof/>
            <w:webHidden/>
          </w:rPr>
          <w:fldChar w:fldCharType="end"/>
        </w:r>
      </w:hyperlink>
    </w:p>
    <w:p w14:paraId="5E69D66D" w14:textId="50D56CB7" w:rsidR="00BD6773" w:rsidRDefault="00BD6773">
      <w:pPr>
        <w:pStyle w:val="TOC4"/>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81" w:history="1">
        <w:r w:rsidRPr="00DE7A38">
          <w:rPr>
            <w:rStyle w:val="Hyperlink"/>
            <w:rFonts w:eastAsia="Liberation Sans"/>
            <w:noProof/>
          </w:rPr>
          <w:t>Service Delivery</w:t>
        </w:r>
        <w:r>
          <w:rPr>
            <w:noProof/>
            <w:webHidden/>
          </w:rPr>
          <w:tab/>
        </w:r>
        <w:r>
          <w:rPr>
            <w:noProof/>
            <w:webHidden/>
          </w:rPr>
          <w:fldChar w:fldCharType="begin"/>
        </w:r>
        <w:r>
          <w:rPr>
            <w:noProof/>
            <w:webHidden/>
          </w:rPr>
          <w:instrText xml:space="preserve"> PAGEREF _Toc138097681 \h </w:instrText>
        </w:r>
        <w:r>
          <w:rPr>
            <w:noProof/>
            <w:webHidden/>
          </w:rPr>
        </w:r>
        <w:r>
          <w:rPr>
            <w:noProof/>
            <w:webHidden/>
          </w:rPr>
          <w:fldChar w:fldCharType="separate"/>
        </w:r>
        <w:r>
          <w:rPr>
            <w:noProof/>
            <w:webHidden/>
          </w:rPr>
          <w:t>14</w:t>
        </w:r>
        <w:r>
          <w:rPr>
            <w:noProof/>
            <w:webHidden/>
          </w:rPr>
          <w:fldChar w:fldCharType="end"/>
        </w:r>
      </w:hyperlink>
    </w:p>
    <w:p w14:paraId="1D540C9C" w14:textId="12E4A5C3" w:rsidR="00BD6773" w:rsidRDefault="00BD6773">
      <w:pPr>
        <w:pStyle w:val="TOC4"/>
        <w:tabs>
          <w:tab w:val="right" w:leader="dot" w:pos="9010"/>
        </w:tabs>
        <w:rPr>
          <w:rFonts w:asciiTheme="minorHAnsi" w:eastAsiaTheme="minorEastAsia" w:hAnsiTheme="minorHAnsi" w:cstheme="minorBidi"/>
          <w:noProof/>
          <w:color w:val="auto"/>
          <w:kern w:val="2"/>
          <w:lang w:val="en-AU" w:eastAsia="en-GB" w:bidi="ar-SA"/>
          <w14:ligatures w14:val="standardContextual"/>
        </w:rPr>
      </w:pPr>
      <w:hyperlink w:anchor="_Toc138097682" w:history="1">
        <w:r w:rsidRPr="00DE7A38">
          <w:rPr>
            <w:rStyle w:val="Hyperlink"/>
            <w:rFonts w:eastAsia="Liberation Sans"/>
            <w:noProof/>
          </w:rPr>
          <w:t>Sustainability</w:t>
        </w:r>
        <w:r>
          <w:rPr>
            <w:noProof/>
            <w:webHidden/>
          </w:rPr>
          <w:tab/>
        </w:r>
        <w:r>
          <w:rPr>
            <w:noProof/>
            <w:webHidden/>
          </w:rPr>
          <w:fldChar w:fldCharType="begin"/>
        </w:r>
        <w:r>
          <w:rPr>
            <w:noProof/>
            <w:webHidden/>
          </w:rPr>
          <w:instrText xml:space="preserve"> PAGEREF _Toc138097682 \h </w:instrText>
        </w:r>
        <w:r>
          <w:rPr>
            <w:noProof/>
            <w:webHidden/>
          </w:rPr>
        </w:r>
        <w:r>
          <w:rPr>
            <w:noProof/>
            <w:webHidden/>
          </w:rPr>
          <w:fldChar w:fldCharType="separate"/>
        </w:r>
        <w:r>
          <w:rPr>
            <w:noProof/>
            <w:webHidden/>
          </w:rPr>
          <w:t>14</w:t>
        </w:r>
        <w:r>
          <w:rPr>
            <w:noProof/>
            <w:webHidden/>
          </w:rPr>
          <w:fldChar w:fldCharType="end"/>
        </w:r>
      </w:hyperlink>
    </w:p>
    <w:p w14:paraId="4805351B" w14:textId="3C747D8F" w:rsidR="00C0744B" w:rsidRPr="009C4DA9" w:rsidRDefault="00000000" w:rsidP="009C4DA9">
      <w:pPr>
        <w:pStyle w:val="Tableofcontents10"/>
        <w:tabs>
          <w:tab w:val="right" w:leader="dot" w:pos="10059"/>
        </w:tabs>
        <w:spacing w:after="2540"/>
        <w:jc w:val="both"/>
        <w:rPr>
          <w:rStyle w:val="Heading21"/>
          <w:b/>
          <w:bCs/>
          <w:color w:val="000000"/>
          <w:sz w:val="22"/>
          <w:szCs w:val="22"/>
        </w:rPr>
      </w:pPr>
      <w:r>
        <w:fldChar w:fldCharType="end"/>
      </w:r>
      <w:bookmarkStart w:id="2" w:name="bookmark2"/>
    </w:p>
    <w:p w14:paraId="2F181242" w14:textId="440D8C4E" w:rsidR="00C0744B" w:rsidRDefault="00C0744B">
      <w:pPr>
        <w:rPr>
          <w:rStyle w:val="Tablecaption1"/>
          <w:b/>
          <w:bCs/>
          <w:color w:val="FFFFFF"/>
        </w:rPr>
      </w:pPr>
    </w:p>
    <w:p w14:paraId="2F6D0CCA" w14:textId="77777777" w:rsidR="00624237" w:rsidRDefault="00624237" w:rsidP="0015475B">
      <w:pPr>
        <w:pStyle w:val="Tablecaption10"/>
        <w:pBdr>
          <w:top w:val="single" w:sz="0" w:space="0" w:color="A6A6A6"/>
          <w:left w:val="single" w:sz="0" w:space="0" w:color="A6A6A6"/>
          <w:bottom w:val="single" w:sz="0" w:space="0" w:color="A6A6A6"/>
          <w:right w:val="single" w:sz="0" w:space="0" w:color="A6A6A6"/>
        </w:pBdr>
        <w:shd w:val="clear" w:color="auto" w:fill="A6A6A6"/>
        <w:rPr>
          <w:rStyle w:val="Tablecaption1"/>
          <w:b/>
          <w:bCs/>
          <w:color w:val="FFFFFF"/>
        </w:rPr>
      </w:pPr>
    </w:p>
    <w:p w14:paraId="78704C9D" w14:textId="771D0364" w:rsidR="0015475B" w:rsidRDefault="0015475B" w:rsidP="0015475B">
      <w:pPr>
        <w:pStyle w:val="Tablecaption10"/>
        <w:pBdr>
          <w:top w:val="single" w:sz="0" w:space="0" w:color="A6A6A6"/>
          <w:left w:val="single" w:sz="0" w:space="0" w:color="A6A6A6"/>
          <w:bottom w:val="single" w:sz="0" w:space="0" w:color="A6A6A6"/>
          <w:right w:val="single" w:sz="0" w:space="0" w:color="A6A6A6"/>
        </w:pBdr>
        <w:shd w:val="clear" w:color="auto" w:fill="A6A6A6"/>
      </w:pPr>
      <w:r>
        <w:rPr>
          <w:rStyle w:val="Tablecaption1"/>
          <w:b/>
          <w:bCs/>
          <w:color w:val="FFFFFF"/>
        </w:rPr>
        <w:t>Revision history</w:t>
      </w:r>
    </w:p>
    <w:tbl>
      <w:tblPr>
        <w:tblOverlap w:val="never"/>
        <w:tblW w:w="9059" w:type="dxa"/>
        <w:tblLayout w:type="fixed"/>
        <w:tblCellMar>
          <w:left w:w="10" w:type="dxa"/>
          <w:right w:w="10" w:type="dxa"/>
        </w:tblCellMar>
        <w:tblLook w:val="04A0" w:firstRow="1" w:lastRow="0" w:firstColumn="1" w:lastColumn="0" w:noHBand="0" w:noVBand="1"/>
      </w:tblPr>
      <w:tblGrid>
        <w:gridCol w:w="2254"/>
        <w:gridCol w:w="2246"/>
        <w:gridCol w:w="2249"/>
        <w:gridCol w:w="2310"/>
      </w:tblGrid>
      <w:tr w:rsidR="0015475B" w14:paraId="2653BB8E" w14:textId="77777777" w:rsidTr="00624237">
        <w:trPr>
          <w:trHeight w:hRule="exact" w:val="425"/>
        </w:trPr>
        <w:tc>
          <w:tcPr>
            <w:tcW w:w="2254" w:type="dxa"/>
            <w:tcBorders>
              <w:top w:val="single" w:sz="4" w:space="0" w:color="auto"/>
              <w:left w:val="single" w:sz="4" w:space="0" w:color="auto"/>
            </w:tcBorders>
            <w:shd w:val="clear" w:color="auto" w:fill="E7ECF2"/>
            <w:vAlign w:val="center"/>
          </w:tcPr>
          <w:p w14:paraId="073809FE" w14:textId="77777777" w:rsidR="0015475B" w:rsidRDefault="0015475B" w:rsidP="00BD5651">
            <w:pPr>
              <w:pStyle w:val="Other10"/>
              <w:rPr>
                <w:sz w:val="19"/>
                <w:szCs w:val="19"/>
              </w:rPr>
            </w:pPr>
            <w:r>
              <w:rPr>
                <w:rStyle w:val="Other1"/>
                <w:b/>
                <w:bCs/>
                <w:color w:val="767171"/>
                <w:sz w:val="19"/>
                <w:szCs w:val="19"/>
              </w:rPr>
              <w:t>Revision date</w:t>
            </w:r>
          </w:p>
        </w:tc>
        <w:tc>
          <w:tcPr>
            <w:tcW w:w="2246" w:type="dxa"/>
            <w:tcBorders>
              <w:top w:val="single" w:sz="4" w:space="0" w:color="auto"/>
              <w:left w:val="single" w:sz="4" w:space="0" w:color="auto"/>
            </w:tcBorders>
            <w:shd w:val="clear" w:color="auto" w:fill="E7ECF2"/>
            <w:vAlign w:val="center"/>
          </w:tcPr>
          <w:p w14:paraId="0BE3F891" w14:textId="77777777" w:rsidR="0015475B" w:rsidRDefault="0015475B" w:rsidP="00BD5651">
            <w:pPr>
              <w:pStyle w:val="Other10"/>
              <w:rPr>
                <w:sz w:val="19"/>
                <w:szCs w:val="19"/>
              </w:rPr>
            </w:pPr>
            <w:r>
              <w:rPr>
                <w:rStyle w:val="Other1"/>
                <w:b/>
                <w:bCs/>
                <w:color w:val="767171"/>
                <w:sz w:val="19"/>
                <w:szCs w:val="19"/>
              </w:rPr>
              <w:t>Version status</w:t>
            </w:r>
          </w:p>
        </w:tc>
        <w:tc>
          <w:tcPr>
            <w:tcW w:w="2249" w:type="dxa"/>
            <w:tcBorders>
              <w:top w:val="single" w:sz="4" w:space="0" w:color="auto"/>
              <w:left w:val="single" w:sz="4" w:space="0" w:color="auto"/>
            </w:tcBorders>
            <w:shd w:val="clear" w:color="auto" w:fill="E7ECF2"/>
            <w:vAlign w:val="center"/>
          </w:tcPr>
          <w:p w14:paraId="43C39B5B" w14:textId="77777777" w:rsidR="0015475B" w:rsidRDefault="0015475B" w:rsidP="00BD5651">
            <w:pPr>
              <w:pStyle w:val="Other10"/>
              <w:jc w:val="both"/>
              <w:rPr>
                <w:sz w:val="19"/>
                <w:szCs w:val="19"/>
              </w:rPr>
            </w:pPr>
            <w:r>
              <w:rPr>
                <w:rStyle w:val="Other1"/>
                <w:b/>
                <w:bCs/>
                <w:color w:val="767171"/>
                <w:sz w:val="19"/>
                <w:szCs w:val="19"/>
              </w:rPr>
              <w:t>Author</w:t>
            </w:r>
          </w:p>
        </w:tc>
        <w:tc>
          <w:tcPr>
            <w:tcW w:w="2310" w:type="dxa"/>
            <w:tcBorders>
              <w:top w:val="single" w:sz="4" w:space="0" w:color="auto"/>
              <w:left w:val="single" w:sz="4" w:space="0" w:color="auto"/>
              <w:right w:val="single" w:sz="4" w:space="0" w:color="auto"/>
            </w:tcBorders>
            <w:shd w:val="clear" w:color="auto" w:fill="E7ECF2"/>
            <w:vAlign w:val="center"/>
          </w:tcPr>
          <w:p w14:paraId="422BD33E" w14:textId="77777777" w:rsidR="0015475B" w:rsidRDefault="0015475B" w:rsidP="00BD5651">
            <w:pPr>
              <w:pStyle w:val="Other10"/>
              <w:rPr>
                <w:sz w:val="19"/>
                <w:szCs w:val="19"/>
              </w:rPr>
            </w:pPr>
            <w:r>
              <w:rPr>
                <w:rStyle w:val="Other1"/>
                <w:b/>
                <w:bCs/>
                <w:color w:val="767171"/>
                <w:sz w:val="19"/>
                <w:szCs w:val="19"/>
              </w:rPr>
              <w:t>Version no.</w:t>
            </w:r>
          </w:p>
        </w:tc>
      </w:tr>
      <w:tr w:rsidR="0015475B" w14:paraId="68C4147E" w14:textId="77777777" w:rsidTr="00624237">
        <w:trPr>
          <w:trHeight w:hRule="exact" w:val="381"/>
        </w:trPr>
        <w:tc>
          <w:tcPr>
            <w:tcW w:w="2254" w:type="dxa"/>
            <w:tcBorders>
              <w:top w:val="single" w:sz="4" w:space="0" w:color="auto"/>
              <w:left w:val="single" w:sz="4" w:space="0" w:color="auto"/>
            </w:tcBorders>
            <w:shd w:val="clear" w:color="auto" w:fill="auto"/>
          </w:tcPr>
          <w:p w14:paraId="754EFBBE" w14:textId="77777777" w:rsidR="0015475B" w:rsidRDefault="0015475B" w:rsidP="00BD5651">
            <w:pPr>
              <w:rPr>
                <w:sz w:val="10"/>
                <w:szCs w:val="10"/>
              </w:rPr>
            </w:pPr>
          </w:p>
        </w:tc>
        <w:tc>
          <w:tcPr>
            <w:tcW w:w="2246" w:type="dxa"/>
            <w:tcBorders>
              <w:top w:val="single" w:sz="4" w:space="0" w:color="auto"/>
              <w:left w:val="single" w:sz="4" w:space="0" w:color="auto"/>
            </w:tcBorders>
            <w:shd w:val="clear" w:color="auto" w:fill="auto"/>
            <w:vAlign w:val="center"/>
          </w:tcPr>
          <w:p w14:paraId="721C9AF6" w14:textId="77777777" w:rsidR="0015475B" w:rsidRDefault="0015475B" w:rsidP="00BD5651">
            <w:pPr>
              <w:pStyle w:val="Other10"/>
              <w:rPr>
                <w:sz w:val="17"/>
                <w:szCs w:val="17"/>
              </w:rPr>
            </w:pPr>
            <w:r>
              <w:rPr>
                <w:rStyle w:val="Other1"/>
                <w:color w:val="000000"/>
                <w:sz w:val="17"/>
                <w:szCs w:val="17"/>
              </w:rPr>
              <w:t>Draft</w:t>
            </w:r>
          </w:p>
        </w:tc>
        <w:tc>
          <w:tcPr>
            <w:tcW w:w="2249" w:type="dxa"/>
            <w:tcBorders>
              <w:top w:val="single" w:sz="4" w:space="0" w:color="auto"/>
              <w:left w:val="single" w:sz="4" w:space="0" w:color="auto"/>
            </w:tcBorders>
            <w:shd w:val="clear" w:color="auto" w:fill="auto"/>
          </w:tcPr>
          <w:p w14:paraId="4E71C1C8" w14:textId="77777777" w:rsidR="0015475B" w:rsidRDefault="0015475B" w:rsidP="00BD5651">
            <w:pPr>
              <w:rPr>
                <w:sz w:val="10"/>
                <w:szCs w:val="10"/>
              </w:rPr>
            </w:pPr>
          </w:p>
        </w:tc>
        <w:tc>
          <w:tcPr>
            <w:tcW w:w="2310" w:type="dxa"/>
            <w:tcBorders>
              <w:top w:val="single" w:sz="4" w:space="0" w:color="auto"/>
              <w:left w:val="single" w:sz="4" w:space="0" w:color="auto"/>
              <w:right w:val="single" w:sz="4" w:space="0" w:color="auto"/>
            </w:tcBorders>
            <w:shd w:val="clear" w:color="auto" w:fill="auto"/>
            <w:vAlign w:val="center"/>
          </w:tcPr>
          <w:p w14:paraId="7D23FD94" w14:textId="77777777" w:rsidR="0015475B" w:rsidRDefault="0015475B" w:rsidP="00BD5651">
            <w:pPr>
              <w:pStyle w:val="Other10"/>
              <w:rPr>
                <w:sz w:val="17"/>
                <w:szCs w:val="17"/>
              </w:rPr>
            </w:pPr>
            <w:r>
              <w:rPr>
                <w:rStyle w:val="Other1"/>
                <w:color w:val="000000"/>
                <w:sz w:val="17"/>
                <w:szCs w:val="17"/>
              </w:rPr>
              <w:t>0.1</w:t>
            </w:r>
          </w:p>
        </w:tc>
      </w:tr>
      <w:tr w:rsidR="0015475B" w14:paraId="2866676D" w14:textId="77777777" w:rsidTr="00624237">
        <w:trPr>
          <w:trHeight w:hRule="exact" w:val="376"/>
        </w:trPr>
        <w:tc>
          <w:tcPr>
            <w:tcW w:w="2254" w:type="dxa"/>
            <w:tcBorders>
              <w:top w:val="single" w:sz="4" w:space="0" w:color="auto"/>
              <w:left w:val="single" w:sz="4" w:space="0" w:color="auto"/>
            </w:tcBorders>
            <w:shd w:val="clear" w:color="auto" w:fill="auto"/>
          </w:tcPr>
          <w:p w14:paraId="45531E2F" w14:textId="77777777" w:rsidR="0015475B" w:rsidRDefault="0015475B" w:rsidP="00BD5651">
            <w:pPr>
              <w:rPr>
                <w:sz w:val="10"/>
                <w:szCs w:val="10"/>
              </w:rPr>
            </w:pPr>
          </w:p>
        </w:tc>
        <w:tc>
          <w:tcPr>
            <w:tcW w:w="2246" w:type="dxa"/>
            <w:tcBorders>
              <w:top w:val="single" w:sz="4" w:space="0" w:color="auto"/>
              <w:left w:val="single" w:sz="4" w:space="0" w:color="auto"/>
            </w:tcBorders>
            <w:shd w:val="clear" w:color="auto" w:fill="auto"/>
            <w:vAlign w:val="center"/>
          </w:tcPr>
          <w:p w14:paraId="20B9C6F2" w14:textId="77777777" w:rsidR="0015475B" w:rsidRDefault="0015475B" w:rsidP="00BD5651">
            <w:pPr>
              <w:pStyle w:val="Other10"/>
              <w:rPr>
                <w:sz w:val="17"/>
                <w:szCs w:val="17"/>
              </w:rPr>
            </w:pPr>
            <w:r>
              <w:rPr>
                <w:rStyle w:val="Other1"/>
                <w:color w:val="000000"/>
                <w:sz w:val="17"/>
                <w:szCs w:val="17"/>
              </w:rPr>
              <w:t>Final draft</w:t>
            </w:r>
          </w:p>
        </w:tc>
        <w:tc>
          <w:tcPr>
            <w:tcW w:w="2249" w:type="dxa"/>
            <w:tcBorders>
              <w:top w:val="single" w:sz="4" w:space="0" w:color="auto"/>
              <w:left w:val="single" w:sz="4" w:space="0" w:color="auto"/>
            </w:tcBorders>
            <w:shd w:val="clear" w:color="auto" w:fill="auto"/>
          </w:tcPr>
          <w:p w14:paraId="1211EB89" w14:textId="77777777" w:rsidR="0015475B" w:rsidRDefault="0015475B" w:rsidP="00BD5651">
            <w:pPr>
              <w:rPr>
                <w:sz w:val="10"/>
                <w:szCs w:val="10"/>
              </w:rPr>
            </w:pPr>
          </w:p>
        </w:tc>
        <w:tc>
          <w:tcPr>
            <w:tcW w:w="2310" w:type="dxa"/>
            <w:tcBorders>
              <w:top w:val="single" w:sz="4" w:space="0" w:color="auto"/>
              <w:left w:val="single" w:sz="4" w:space="0" w:color="auto"/>
              <w:right w:val="single" w:sz="4" w:space="0" w:color="auto"/>
            </w:tcBorders>
            <w:shd w:val="clear" w:color="auto" w:fill="auto"/>
          </w:tcPr>
          <w:p w14:paraId="5485B465" w14:textId="77777777" w:rsidR="0015475B" w:rsidRDefault="0015475B" w:rsidP="00BD5651">
            <w:pPr>
              <w:rPr>
                <w:sz w:val="10"/>
                <w:szCs w:val="10"/>
              </w:rPr>
            </w:pPr>
          </w:p>
        </w:tc>
      </w:tr>
      <w:tr w:rsidR="0015475B" w14:paraId="157B50EC" w14:textId="77777777" w:rsidTr="00624237">
        <w:trPr>
          <w:trHeight w:hRule="exact" w:val="385"/>
        </w:trPr>
        <w:tc>
          <w:tcPr>
            <w:tcW w:w="2254" w:type="dxa"/>
            <w:tcBorders>
              <w:top w:val="single" w:sz="4" w:space="0" w:color="auto"/>
              <w:left w:val="single" w:sz="4" w:space="0" w:color="auto"/>
              <w:bottom w:val="single" w:sz="4" w:space="0" w:color="auto"/>
            </w:tcBorders>
            <w:shd w:val="clear" w:color="auto" w:fill="auto"/>
          </w:tcPr>
          <w:p w14:paraId="7B9A872D" w14:textId="77777777" w:rsidR="0015475B" w:rsidRDefault="0015475B" w:rsidP="00BD5651">
            <w:pPr>
              <w:rPr>
                <w:sz w:val="10"/>
                <w:szCs w:val="10"/>
              </w:rPr>
            </w:pPr>
          </w:p>
          <w:p w14:paraId="7240CD98" w14:textId="77777777" w:rsidR="0015475B" w:rsidRPr="0015475B" w:rsidRDefault="0015475B" w:rsidP="00BD5651">
            <w:pPr>
              <w:rPr>
                <w:sz w:val="10"/>
                <w:szCs w:val="10"/>
              </w:rPr>
            </w:pPr>
          </w:p>
          <w:p w14:paraId="3B1C30FD" w14:textId="77777777" w:rsidR="0015475B" w:rsidRPr="0015475B" w:rsidRDefault="0015475B" w:rsidP="00BD5651">
            <w:pPr>
              <w:rPr>
                <w:sz w:val="10"/>
                <w:szCs w:val="10"/>
              </w:rPr>
            </w:pPr>
          </w:p>
          <w:p w14:paraId="43901B9F" w14:textId="77777777" w:rsidR="0015475B" w:rsidRPr="0015475B" w:rsidRDefault="0015475B" w:rsidP="00BD5651">
            <w:pPr>
              <w:rPr>
                <w:sz w:val="10"/>
                <w:szCs w:val="10"/>
              </w:rPr>
            </w:pPr>
          </w:p>
          <w:p w14:paraId="0A808811" w14:textId="77777777" w:rsidR="0015475B" w:rsidRPr="0015475B" w:rsidRDefault="0015475B" w:rsidP="00BD5651">
            <w:pPr>
              <w:rPr>
                <w:sz w:val="10"/>
                <w:szCs w:val="10"/>
              </w:rPr>
            </w:pPr>
          </w:p>
          <w:p w14:paraId="7FF0BDD4" w14:textId="77777777" w:rsidR="0015475B" w:rsidRPr="0015475B" w:rsidRDefault="0015475B" w:rsidP="00BD5651">
            <w:pPr>
              <w:rPr>
                <w:sz w:val="10"/>
                <w:szCs w:val="10"/>
              </w:rPr>
            </w:pPr>
          </w:p>
          <w:p w14:paraId="51AF5D0F" w14:textId="77777777" w:rsidR="0015475B" w:rsidRPr="0015475B" w:rsidRDefault="0015475B" w:rsidP="00BD5651">
            <w:pPr>
              <w:rPr>
                <w:sz w:val="10"/>
                <w:szCs w:val="10"/>
              </w:rPr>
            </w:pPr>
          </w:p>
          <w:p w14:paraId="4F91E9C8" w14:textId="77777777" w:rsidR="0015475B" w:rsidRPr="0015475B" w:rsidRDefault="0015475B" w:rsidP="00BD5651">
            <w:pPr>
              <w:rPr>
                <w:sz w:val="10"/>
                <w:szCs w:val="10"/>
              </w:rPr>
            </w:pPr>
          </w:p>
          <w:p w14:paraId="2BC275A0" w14:textId="77777777" w:rsidR="0015475B" w:rsidRPr="0015475B" w:rsidRDefault="0015475B" w:rsidP="00BD5651">
            <w:pPr>
              <w:rPr>
                <w:sz w:val="10"/>
                <w:szCs w:val="10"/>
              </w:rPr>
            </w:pPr>
          </w:p>
          <w:p w14:paraId="5E27380A" w14:textId="77777777" w:rsidR="0015475B" w:rsidRPr="0015475B" w:rsidRDefault="0015475B" w:rsidP="00BD5651">
            <w:pPr>
              <w:tabs>
                <w:tab w:val="left" w:pos="1725"/>
              </w:tabs>
              <w:rPr>
                <w:sz w:val="10"/>
                <w:szCs w:val="10"/>
              </w:rPr>
            </w:pPr>
            <w:r>
              <w:rPr>
                <w:sz w:val="10"/>
                <w:szCs w:val="10"/>
              </w:rPr>
              <w:tab/>
            </w:r>
          </w:p>
        </w:tc>
        <w:tc>
          <w:tcPr>
            <w:tcW w:w="2246" w:type="dxa"/>
            <w:tcBorders>
              <w:top w:val="single" w:sz="4" w:space="0" w:color="auto"/>
              <w:left w:val="single" w:sz="4" w:space="0" w:color="auto"/>
              <w:bottom w:val="single" w:sz="4" w:space="0" w:color="auto"/>
            </w:tcBorders>
            <w:shd w:val="clear" w:color="auto" w:fill="auto"/>
            <w:vAlign w:val="center"/>
          </w:tcPr>
          <w:p w14:paraId="219DCB53" w14:textId="77777777" w:rsidR="0015475B" w:rsidRDefault="0015475B" w:rsidP="00BD5651">
            <w:pPr>
              <w:pStyle w:val="Other10"/>
              <w:rPr>
                <w:sz w:val="17"/>
                <w:szCs w:val="17"/>
              </w:rPr>
            </w:pPr>
            <w:r>
              <w:rPr>
                <w:rStyle w:val="Other1"/>
                <w:color w:val="000000"/>
                <w:sz w:val="17"/>
                <w:szCs w:val="17"/>
              </w:rPr>
              <w:t>Final</w:t>
            </w:r>
          </w:p>
        </w:tc>
        <w:tc>
          <w:tcPr>
            <w:tcW w:w="2249" w:type="dxa"/>
            <w:tcBorders>
              <w:top w:val="single" w:sz="4" w:space="0" w:color="auto"/>
              <w:left w:val="single" w:sz="4" w:space="0" w:color="auto"/>
              <w:bottom w:val="single" w:sz="4" w:space="0" w:color="auto"/>
            </w:tcBorders>
            <w:shd w:val="clear" w:color="auto" w:fill="auto"/>
          </w:tcPr>
          <w:p w14:paraId="3D8DF403" w14:textId="77777777" w:rsidR="0015475B" w:rsidRDefault="0015475B" w:rsidP="00BD5651">
            <w:pPr>
              <w:rPr>
                <w:sz w:val="10"/>
                <w:szCs w:val="10"/>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09D6EE29" w14:textId="77777777" w:rsidR="0015475B" w:rsidRDefault="0015475B" w:rsidP="00BD5651">
            <w:pPr>
              <w:rPr>
                <w:sz w:val="10"/>
                <w:szCs w:val="10"/>
              </w:rPr>
            </w:pPr>
          </w:p>
        </w:tc>
      </w:tr>
    </w:tbl>
    <w:p w14:paraId="35BC48BF" w14:textId="77777777" w:rsidR="0015475B" w:rsidRDefault="0015475B">
      <w:pPr>
        <w:pStyle w:val="Heading210"/>
        <w:keepNext/>
        <w:keepLines/>
        <w:spacing w:after="260"/>
        <w:rPr>
          <w:rStyle w:val="Heading21"/>
          <w:b/>
          <w:bCs/>
          <w:color w:val="002664"/>
          <w:sz w:val="44"/>
          <w:szCs w:val="44"/>
        </w:rPr>
      </w:pPr>
    </w:p>
    <w:p w14:paraId="136E429E" w14:textId="36DC1FCA" w:rsidR="00322A85" w:rsidRDefault="00000000">
      <w:pPr>
        <w:pStyle w:val="Heading210"/>
        <w:keepNext/>
        <w:keepLines/>
        <w:spacing w:after="260"/>
        <w:rPr>
          <w:sz w:val="44"/>
          <w:szCs w:val="44"/>
        </w:rPr>
      </w:pPr>
      <w:bookmarkStart w:id="3" w:name="_Toc138097658"/>
      <w:r>
        <w:rPr>
          <w:rStyle w:val="Heading21"/>
          <w:b/>
          <w:bCs/>
          <w:color w:val="002664"/>
          <w:sz w:val="44"/>
          <w:szCs w:val="44"/>
        </w:rPr>
        <w:t>About this report</w:t>
      </w:r>
      <w:bookmarkEnd w:id="2"/>
      <w:bookmarkEnd w:id="3"/>
    </w:p>
    <w:p w14:paraId="0619790A" w14:textId="52322E05" w:rsidR="00322A85" w:rsidRDefault="00000000" w:rsidP="0015475B">
      <w:pPr>
        <w:pStyle w:val="Bodytext10"/>
        <w:spacing w:after="100" w:line="286" w:lineRule="auto"/>
      </w:pPr>
      <w:r>
        <w:rPr>
          <w:rStyle w:val="Bodytext1"/>
        </w:rPr>
        <w:t xml:space="preserve">This report represents an independent review undertaken on behalf of </w:t>
      </w:r>
      <w:r w:rsidR="00C0744B">
        <w:rPr>
          <w:rStyle w:val="Bodytext1"/>
        </w:rPr>
        <w:t>E</w:t>
      </w:r>
      <w:r w:rsidR="004510E7">
        <w:rPr>
          <w:rStyle w:val="Bodytext1"/>
        </w:rPr>
        <w:t>mphasys PTY LTD</w:t>
      </w:r>
      <w:r w:rsidR="00C0744B">
        <w:rPr>
          <w:rStyle w:val="Bodytext1"/>
        </w:rPr>
        <w:t>.</w:t>
      </w:r>
    </w:p>
    <w:p w14:paraId="1A452530" w14:textId="77777777" w:rsidR="00322A85" w:rsidRDefault="00000000" w:rsidP="0015475B">
      <w:pPr>
        <w:pStyle w:val="Bodytext10"/>
        <w:spacing w:after="260" w:line="266" w:lineRule="auto"/>
        <w:rPr>
          <w:sz w:val="18"/>
          <w:szCs w:val="18"/>
        </w:rPr>
      </w:pPr>
      <w:bookmarkStart w:id="4" w:name="bookmark5"/>
      <w:r>
        <w:rPr>
          <w:rStyle w:val="Bodytext1"/>
          <w:i/>
          <w:iCs/>
          <w:color w:val="767171"/>
          <w:sz w:val="18"/>
          <w:szCs w:val="18"/>
        </w:rPr>
        <w:t>Grey and square-bracketed text provides guidance or indicates the information to be added. It should be deleted before submitting the report.</w:t>
      </w:r>
      <w:bookmarkEnd w:id="4"/>
    </w:p>
    <w:p w14:paraId="69B070E3" w14:textId="77777777" w:rsidR="00322A85" w:rsidRDefault="00000000">
      <w:pPr>
        <w:pStyle w:val="Heading310"/>
        <w:keepNext/>
        <w:keepLines/>
        <w:jc w:val="both"/>
        <w:rPr>
          <w:sz w:val="26"/>
          <w:szCs w:val="26"/>
        </w:rPr>
      </w:pPr>
      <w:bookmarkStart w:id="5" w:name="_Toc138097659"/>
      <w:r>
        <w:rPr>
          <w:rStyle w:val="Heading31"/>
          <w:b/>
          <w:bCs/>
          <w:color w:val="00ABE6"/>
          <w:sz w:val="26"/>
          <w:szCs w:val="26"/>
        </w:rPr>
        <w:t>Project and review team information</w:t>
      </w:r>
      <w:bookmarkEnd w:id="5"/>
    </w:p>
    <w:tbl>
      <w:tblPr>
        <w:tblOverlap w:val="never"/>
        <w:tblW w:w="0" w:type="auto"/>
        <w:tblLayout w:type="fixed"/>
        <w:tblCellMar>
          <w:left w:w="10" w:type="dxa"/>
          <w:right w:w="10" w:type="dxa"/>
        </w:tblCellMar>
        <w:tblLook w:val="04A0" w:firstRow="1" w:lastRow="0" w:firstColumn="1" w:lastColumn="0" w:noHBand="0" w:noVBand="1"/>
      </w:tblPr>
      <w:tblGrid>
        <w:gridCol w:w="2855"/>
        <w:gridCol w:w="6049"/>
      </w:tblGrid>
      <w:tr w:rsidR="00322A85" w14:paraId="14EC822B" w14:textId="77777777" w:rsidTr="00624237">
        <w:trPr>
          <w:trHeight w:hRule="exact" w:val="423"/>
        </w:trPr>
        <w:tc>
          <w:tcPr>
            <w:tcW w:w="2855" w:type="dxa"/>
            <w:tcBorders>
              <w:top w:val="single" w:sz="4" w:space="0" w:color="auto"/>
              <w:left w:val="single" w:sz="4" w:space="0" w:color="auto"/>
            </w:tcBorders>
            <w:shd w:val="clear" w:color="auto" w:fill="auto"/>
            <w:vAlign w:val="center"/>
          </w:tcPr>
          <w:p w14:paraId="30E79520" w14:textId="77777777" w:rsidR="00322A85" w:rsidRDefault="00000000">
            <w:pPr>
              <w:pStyle w:val="Other10"/>
              <w:rPr>
                <w:sz w:val="17"/>
                <w:szCs w:val="17"/>
              </w:rPr>
            </w:pPr>
            <w:r>
              <w:rPr>
                <w:rStyle w:val="Other1"/>
                <w:b/>
                <w:bCs/>
                <w:color w:val="000000"/>
                <w:sz w:val="17"/>
                <w:szCs w:val="17"/>
              </w:rPr>
              <w:t>Program</w:t>
            </w:r>
          </w:p>
        </w:tc>
        <w:tc>
          <w:tcPr>
            <w:tcW w:w="6049" w:type="dxa"/>
            <w:tcBorders>
              <w:top w:val="single" w:sz="4" w:space="0" w:color="auto"/>
              <w:left w:val="single" w:sz="4" w:space="0" w:color="auto"/>
              <w:right w:val="single" w:sz="4" w:space="0" w:color="auto"/>
            </w:tcBorders>
            <w:shd w:val="clear" w:color="auto" w:fill="auto"/>
            <w:vAlign w:val="center"/>
          </w:tcPr>
          <w:p w14:paraId="3F50AC3D" w14:textId="77777777" w:rsidR="00322A85" w:rsidRDefault="00000000">
            <w:pPr>
              <w:pStyle w:val="Other10"/>
              <w:rPr>
                <w:sz w:val="17"/>
                <w:szCs w:val="17"/>
              </w:rPr>
            </w:pPr>
            <w:r>
              <w:rPr>
                <w:rStyle w:val="Other1"/>
                <w:color w:val="A6A6A6"/>
                <w:sz w:val="17"/>
                <w:szCs w:val="17"/>
              </w:rPr>
              <w:t>[Program name]</w:t>
            </w:r>
          </w:p>
        </w:tc>
      </w:tr>
      <w:tr w:rsidR="00322A85" w14:paraId="7399C3B3" w14:textId="77777777" w:rsidTr="00624237">
        <w:trPr>
          <w:trHeight w:hRule="exact" w:val="414"/>
        </w:trPr>
        <w:tc>
          <w:tcPr>
            <w:tcW w:w="2855" w:type="dxa"/>
            <w:tcBorders>
              <w:top w:val="single" w:sz="4" w:space="0" w:color="auto"/>
              <w:left w:val="single" w:sz="4" w:space="0" w:color="auto"/>
            </w:tcBorders>
            <w:shd w:val="clear" w:color="auto" w:fill="auto"/>
            <w:vAlign w:val="center"/>
          </w:tcPr>
          <w:p w14:paraId="504A7593" w14:textId="77777777" w:rsidR="00322A85" w:rsidRDefault="00000000">
            <w:pPr>
              <w:pStyle w:val="Other10"/>
              <w:rPr>
                <w:sz w:val="17"/>
                <w:szCs w:val="17"/>
              </w:rPr>
            </w:pPr>
            <w:r>
              <w:rPr>
                <w:rStyle w:val="Other1"/>
                <w:b/>
                <w:bCs/>
                <w:color w:val="000000"/>
                <w:sz w:val="17"/>
                <w:szCs w:val="17"/>
              </w:rPr>
              <w:t>Project name</w:t>
            </w:r>
          </w:p>
        </w:tc>
        <w:tc>
          <w:tcPr>
            <w:tcW w:w="6049" w:type="dxa"/>
            <w:tcBorders>
              <w:top w:val="single" w:sz="4" w:space="0" w:color="auto"/>
              <w:left w:val="single" w:sz="4" w:space="0" w:color="auto"/>
              <w:right w:val="single" w:sz="4" w:space="0" w:color="auto"/>
            </w:tcBorders>
            <w:shd w:val="clear" w:color="auto" w:fill="auto"/>
            <w:vAlign w:val="center"/>
          </w:tcPr>
          <w:p w14:paraId="538D6CF5" w14:textId="77777777" w:rsidR="00322A85" w:rsidRDefault="00000000">
            <w:pPr>
              <w:pStyle w:val="Other10"/>
              <w:rPr>
                <w:sz w:val="17"/>
                <w:szCs w:val="17"/>
              </w:rPr>
            </w:pPr>
            <w:r>
              <w:rPr>
                <w:rStyle w:val="Other1"/>
                <w:color w:val="A6A6A6"/>
                <w:sz w:val="17"/>
                <w:szCs w:val="17"/>
              </w:rPr>
              <w:t>[Project name]</w:t>
            </w:r>
          </w:p>
        </w:tc>
      </w:tr>
      <w:tr w:rsidR="00322A85" w14:paraId="23E0C329" w14:textId="77777777" w:rsidTr="00624237">
        <w:trPr>
          <w:trHeight w:hRule="exact" w:val="419"/>
        </w:trPr>
        <w:tc>
          <w:tcPr>
            <w:tcW w:w="2855" w:type="dxa"/>
            <w:tcBorders>
              <w:top w:val="single" w:sz="4" w:space="0" w:color="auto"/>
              <w:left w:val="single" w:sz="4" w:space="0" w:color="auto"/>
            </w:tcBorders>
            <w:shd w:val="clear" w:color="auto" w:fill="auto"/>
            <w:vAlign w:val="center"/>
          </w:tcPr>
          <w:p w14:paraId="6CF59BEA" w14:textId="77777777" w:rsidR="00322A85" w:rsidRDefault="00000000">
            <w:pPr>
              <w:pStyle w:val="Other10"/>
              <w:rPr>
                <w:sz w:val="17"/>
                <w:szCs w:val="17"/>
              </w:rPr>
            </w:pPr>
            <w:r>
              <w:rPr>
                <w:rStyle w:val="Other1"/>
                <w:b/>
                <w:bCs/>
                <w:color w:val="000000"/>
                <w:sz w:val="17"/>
                <w:szCs w:val="17"/>
              </w:rPr>
              <w:t>Delivery agency</w:t>
            </w:r>
          </w:p>
        </w:tc>
        <w:tc>
          <w:tcPr>
            <w:tcW w:w="6049" w:type="dxa"/>
            <w:tcBorders>
              <w:top w:val="single" w:sz="4" w:space="0" w:color="auto"/>
              <w:left w:val="single" w:sz="4" w:space="0" w:color="auto"/>
              <w:right w:val="single" w:sz="4" w:space="0" w:color="auto"/>
            </w:tcBorders>
            <w:shd w:val="clear" w:color="auto" w:fill="auto"/>
            <w:vAlign w:val="center"/>
          </w:tcPr>
          <w:p w14:paraId="256B63CF" w14:textId="77777777" w:rsidR="00322A85" w:rsidRDefault="00000000">
            <w:pPr>
              <w:pStyle w:val="Other10"/>
              <w:rPr>
                <w:sz w:val="17"/>
                <w:szCs w:val="17"/>
              </w:rPr>
            </w:pPr>
            <w:r>
              <w:rPr>
                <w:rStyle w:val="Other1"/>
                <w:color w:val="A6A6A6"/>
                <w:sz w:val="17"/>
                <w:szCs w:val="17"/>
              </w:rPr>
              <w:t>[Agency name]</w:t>
            </w:r>
          </w:p>
        </w:tc>
      </w:tr>
      <w:tr w:rsidR="00322A85" w14:paraId="53E846B3" w14:textId="77777777" w:rsidTr="00624237">
        <w:trPr>
          <w:trHeight w:hRule="exact" w:val="414"/>
        </w:trPr>
        <w:tc>
          <w:tcPr>
            <w:tcW w:w="2855" w:type="dxa"/>
            <w:tcBorders>
              <w:top w:val="single" w:sz="4" w:space="0" w:color="auto"/>
              <w:left w:val="single" w:sz="4" w:space="0" w:color="auto"/>
            </w:tcBorders>
            <w:shd w:val="clear" w:color="auto" w:fill="auto"/>
            <w:vAlign w:val="center"/>
          </w:tcPr>
          <w:p w14:paraId="00ABAFE6" w14:textId="77777777" w:rsidR="00322A85" w:rsidRDefault="00000000">
            <w:pPr>
              <w:pStyle w:val="Other10"/>
              <w:rPr>
                <w:sz w:val="17"/>
                <w:szCs w:val="17"/>
              </w:rPr>
            </w:pPr>
            <w:r>
              <w:rPr>
                <w:rStyle w:val="Other1"/>
                <w:b/>
                <w:bCs/>
                <w:color w:val="000000"/>
                <w:sz w:val="17"/>
                <w:szCs w:val="17"/>
              </w:rPr>
              <w:t>Project Sponsor</w:t>
            </w:r>
          </w:p>
        </w:tc>
        <w:tc>
          <w:tcPr>
            <w:tcW w:w="6049" w:type="dxa"/>
            <w:tcBorders>
              <w:top w:val="single" w:sz="4" w:space="0" w:color="auto"/>
              <w:left w:val="single" w:sz="4" w:space="0" w:color="auto"/>
              <w:right w:val="single" w:sz="4" w:space="0" w:color="auto"/>
            </w:tcBorders>
            <w:shd w:val="clear" w:color="auto" w:fill="auto"/>
            <w:vAlign w:val="center"/>
          </w:tcPr>
          <w:p w14:paraId="5587C047" w14:textId="77777777" w:rsidR="00322A85" w:rsidRDefault="00000000">
            <w:pPr>
              <w:pStyle w:val="Other10"/>
              <w:rPr>
                <w:sz w:val="17"/>
                <w:szCs w:val="17"/>
              </w:rPr>
            </w:pPr>
            <w:r>
              <w:rPr>
                <w:rStyle w:val="Other1"/>
                <w:color w:val="A6A6A6"/>
                <w:sz w:val="17"/>
                <w:szCs w:val="17"/>
              </w:rPr>
              <w:t>[name of Project Sponsor]</w:t>
            </w:r>
          </w:p>
        </w:tc>
      </w:tr>
      <w:tr w:rsidR="00322A85" w14:paraId="458A3192" w14:textId="77777777" w:rsidTr="00624237">
        <w:trPr>
          <w:trHeight w:hRule="exact" w:val="419"/>
        </w:trPr>
        <w:tc>
          <w:tcPr>
            <w:tcW w:w="2855" w:type="dxa"/>
            <w:tcBorders>
              <w:top w:val="single" w:sz="4" w:space="0" w:color="auto"/>
              <w:left w:val="single" w:sz="4" w:space="0" w:color="auto"/>
            </w:tcBorders>
            <w:shd w:val="clear" w:color="auto" w:fill="auto"/>
            <w:vAlign w:val="center"/>
          </w:tcPr>
          <w:p w14:paraId="10ED1D58" w14:textId="77777777" w:rsidR="00322A85" w:rsidRDefault="00000000">
            <w:pPr>
              <w:pStyle w:val="Other10"/>
              <w:rPr>
                <w:sz w:val="17"/>
                <w:szCs w:val="17"/>
              </w:rPr>
            </w:pPr>
            <w:r>
              <w:rPr>
                <w:rStyle w:val="Other1"/>
                <w:b/>
                <w:bCs/>
                <w:color w:val="000000"/>
                <w:sz w:val="17"/>
                <w:szCs w:val="17"/>
              </w:rPr>
              <w:t>Status of report</w:t>
            </w:r>
          </w:p>
        </w:tc>
        <w:tc>
          <w:tcPr>
            <w:tcW w:w="6049" w:type="dxa"/>
            <w:tcBorders>
              <w:top w:val="single" w:sz="4" w:space="0" w:color="auto"/>
              <w:left w:val="single" w:sz="4" w:space="0" w:color="auto"/>
              <w:right w:val="single" w:sz="4" w:space="0" w:color="auto"/>
            </w:tcBorders>
            <w:shd w:val="clear" w:color="auto" w:fill="auto"/>
            <w:vAlign w:val="center"/>
          </w:tcPr>
          <w:p w14:paraId="738B640D" w14:textId="77777777" w:rsidR="00322A85" w:rsidRDefault="00000000">
            <w:pPr>
              <w:pStyle w:val="Other10"/>
              <w:rPr>
                <w:sz w:val="17"/>
                <w:szCs w:val="17"/>
              </w:rPr>
            </w:pPr>
            <w:r>
              <w:rPr>
                <w:rStyle w:val="Other1"/>
                <w:color w:val="A6A6A6"/>
                <w:sz w:val="17"/>
                <w:szCs w:val="17"/>
              </w:rPr>
              <w:t>DRAFT Version [x]/ FINAL</w:t>
            </w:r>
          </w:p>
        </w:tc>
      </w:tr>
      <w:tr w:rsidR="00322A85" w14:paraId="1FF4DCD2" w14:textId="77777777" w:rsidTr="00624237">
        <w:trPr>
          <w:trHeight w:hRule="exact" w:val="991"/>
        </w:trPr>
        <w:tc>
          <w:tcPr>
            <w:tcW w:w="2855" w:type="dxa"/>
            <w:tcBorders>
              <w:top w:val="single" w:sz="4" w:space="0" w:color="auto"/>
              <w:left w:val="single" w:sz="4" w:space="0" w:color="auto"/>
            </w:tcBorders>
            <w:shd w:val="clear" w:color="auto" w:fill="auto"/>
          </w:tcPr>
          <w:p w14:paraId="619C88C7" w14:textId="77777777" w:rsidR="00322A85" w:rsidRDefault="00000000">
            <w:pPr>
              <w:pStyle w:val="Other10"/>
              <w:spacing w:before="80"/>
              <w:rPr>
                <w:sz w:val="17"/>
                <w:szCs w:val="17"/>
              </w:rPr>
            </w:pPr>
            <w:r>
              <w:rPr>
                <w:rStyle w:val="Other1"/>
                <w:b/>
                <w:bCs/>
                <w:color w:val="000000"/>
                <w:sz w:val="17"/>
                <w:szCs w:val="17"/>
              </w:rPr>
              <w:t>ICT Assurance team</w:t>
            </w:r>
          </w:p>
        </w:tc>
        <w:tc>
          <w:tcPr>
            <w:tcW w:w="6049" w:type="dxa"/>
            <w:tcBorders>
              <w:top w:val="single" w:sz="4" w:space="0" w:color="auto"/>
              <w:left w:val="single" w:sz="4" w:space="0" w:color="auto"/>
              <w:right w:val="single" w:sz="4" w:space="0" w:color="auto"/>
            </w:tcBorders>
            <w:shd w:val="clear" w:color="auto" w:fill="auto"/>
            <w:vAlign w:val="center"/>
          </w:tcPr>
          <w:p w14:paraId="4D3812DC" w14:textId="77777777" w:rsidR="00322A85" w:rsidRDefault="00000000">
            <w:pPr>
              <w:pStyle w:val="Other10"/>
              <w:spacing w:after="80"/>
              <w:rPr>
                <w:sz w:val="17"/>
                <w:szCs w:val="17"/>
              </w:rPr>
            </w:pPr>
            <w:r>
              <w:rPr>
                <w:rStyle w:val="Other1"/>
                <w:color w:val="A6A6A6"/>
                <w:sz w:val="17"/>
                <w:szCs w:val="17"/>
              </w:rPr>
              <w:t>[name, Director]</w:t>
            </w:r>
          </w:p>
          <w:p w14:paraId="7B385038" w14:textId="77777777" w:rsidR="00322A85" w:rsidRDefault="00000000">
            <w:pPr>
              <w:pStyle w:val="Other10"/>
              <w:spacing w:after="80"/>
              <w:rPr>
                <w:sz w:val="17"/>
                <w:szCs w:val="17"/>
              </w:rPr>
            </w:pPr>
            <w:r>
              <w:rPr>
                <w:rStyle w:val="Other1"/>
                <w:color w:val="A6A6A6"/>
                <w:sz w:val="17"/>
                <w:szCs w:val="17"/>
              </w:rPr>
              <w:t>[name, Principal Manager]</w:t>
            </w:r>
          </w:p>
          <w:p w14:paraId="3A6A6D6E" w14:textId="77777777" w:rsidR="00322A85" w:rsidRDefault="00000000">
            <w:pPr>
              <w:pStyle w:val="Other10"/>
              <w:spacing w:after="80"/>
              <w:rPr>
                <w:sz w:val="17"/>
                <w:szCs w:val="17"/>
              </w:rPr>
            </w:pPr>
            <w:r>
              <w:rPr>
                <w:rStyle w:val="Other1"/>
                <w:color w:val="A6A6A6"/>
                <w:sz w:val="17"/>
                <w:szCs w:val="17"/>
              </w:rPr>
              <w:t>[name, Case Officer]</w:t>
            </w:r>
          </w:p>
        </w:tc>
      </w:tr>
      <w:tr w:rsidR="00322A85" w14:paraId="04B5D682" w14:textId="77777777" w:rsidTr="00624237">
        <w:trPr>
          <w:trHeight w:hRule="exact" w:val="702"/>
        </w:trPr>
        <w:tc>
          <w:tcPr>
            <w:tcW w:w="2855" w:type="dxa"/>
            <w:tcBorders>
              <w:top w:val="single" w:sz="4" w:space="0" w:color="auto"/>
              <w:left w:val="single" w:sz="4" w:space="0" w:color="auto"/>
            </w:tcBorders>
            <w:shd w:val="clear" w:color="auto" w:fill="auto"/>
          </w:tcPr>
          <w:p w14:paraId="0FC81F30" w14:textId="77777777" w:rsidR="00322A85" w:rsidRDefault="00000000">
            <w:pPr>
              <w:pStyle w:val="Other10"/>
              <w:spacing w:before="100"/>
              <w:rPr>
                <w:sz w:val="17"/>
                <w:szCs w:val="17"/>
              </w:rPr>
            </w:pPr>
            <w:r>
              <w:rPr>
                <w:rStyle w:val="Other1"/>
                <w:b/>
                <w:bCs/>
                <w:color w:val="000000"/>
                <w:sz w:val="17"/>
                <w:szCs w:val="17"/>
              </w:rPr>
              <w:t>Health Check dates</w:t>
            </w:r>
          </w:p>
        </w:tc>
        <w:tc>
          <w:tcPr>
            <w:tcW w:w="6049" w:type="dxa"/>
            <w:tcBorders>
              <w:top w:val="single" w:sz="4" w:space="0" w:color="auto"/>
              <w:left w:val="single" w:sz="4" w:space="0" w:color="auto"/>
              <w:right w:val="single" w:sz="4" w:space="0" w:color="auto"/>
            </w:tcBorders>
            <w:shd w:val="clear" w:color="auto" w:fill="auto"/>
            <w:vAlign w:val="center"/>
          </w:tcPr>
          <w:p w14:paraId="0B611F13" w14:textId="77777777" w:rsidR="00322A85" w:rsidRDefault="00000000">
            <w:pPr>
              <w:pStyle w:val="Other10"/>
              <w:spacing w:after="80"/>
              <w:rPr>
                <w:sz w:val="17"/>
                <w:szCs w:val="17"/>
              </w:rPr>
            </w:pPr>
            <w:r>
              <w:rPr>
                <w:rStyle w:val="Other1"/>
                <w:color w:val="A6A6A6"/>
                <w:sz w:val="17"/>
                <w:szCs w:val="17"/>
              </w:rPr>
              <w:t>Briefing [dd month YYYY]</w:t>
            </w:r>
          </w:p>
          <w:p w14:paraId="27F1DCF1" w14:textId="77777777" w:rsidR="00322A85" w:rsidRDefault="00000000">
            <w:pPr>
              <w:pStyle w:val="Other10"/>
              <w:rPr>
                <w:sz w:val="17"/>
                <w:szCs w:val="17"/>
              </w:rPr>
            </w:pPr>
            <w:r>
              <w:rPr>
                <w:rStyle w:val="Other1"/>
                <w:color w:val="A6A6A6"/>
                <w:sz w:val="17"/>
                <w:szCs w:val="17"/>
              </w:rPr>
              <w:t>Interviews [dd – dd month YYYY]</w:t>
            </w:r>
          </w:p>
        </w:tc>
      </w:tr>
      <w:tr w:rsidR="00322A85" w14:paraId="6B86E9AD" w14:textId="77777777" w:rsidTr="00624237">
        <w:trPr>
          <w:trHeight w:hRule="exact" w:val="419"/>
        </w:trPr>
        <w:tc>
          <w:tcPr>
            <w:tcW w:w="2855" w:type="dxa"/>
            <w:tcBorders>
              <w:top w:val="single" w:sz="4" w:space="0" w:color="auto"/>
              <w:left w:val="single" w:sz="4" w:space="0" w:color="auto"/>
            </w:tcBorders>
            <w:shd w:val="clear" w:color="auto" w:fill="auto"/>
            <w:vAlign w:val="center"/>
          </w:tcPr>
          <w:p w14:paraId="4EF2DB3E" w14:textId="77777777" w:rsidR="00322A85" w:rsidRDefault="00000000">
            <w:pPr>
              <w:pStyle w:val="Other10"/>
              <w:rPr>
                <w:sz w:val="17"/>
                <w:szCs w:val="17"/>
              </w:rPr>
            </w:pPr>
            <w:r>
              <w:rPr>
                <w:rStyle w:val="Other1"/>
                <w:b/>
                <w:bCs/>
                <w:color w:val="000000"/>
                <w:sz w:val="17"/>
                <w:szCs w:val="17"/>
              </w:rPr>
              <w:t>Health Check team leader</w:t>
            </w:r>
          </w:p>
        </w:tc>
        <w:tc>
          <w:tcPr>
            <w:tcW w:w="6049" w:type="dxa"/>
            <w:tcBorders>
              <w:top w:val="single" w:sz="4" w:space="0" w:color="auto"/>
              <w:left w:val="single" w:sz="4" w:space="0" w:color="auto"/>
              <w:right w:val="single" w:sz="4" w:space="0" w:color="auto"/>
            </w:tcBorders>
            <w:shd w:val="clear" w:color="auto" w:fill="auto"/>
            <w:vAlign w:val="center"/>
          </w:tcPr>
          <w:p w14:paraId="55D1C532" w14:textId="77777777" w:rsidR="00322A85" w:rsidRDefault="00000000">
            <w:pPr>
              <w:pStyle w:val="Other10"/>
              <w:rPr>
                <w:sz w:val="17"/>
                <w:szCs w:val="17"/>
              </w:rPr>
            </w:pPr>
            <w:r>
              <w:rPr>
                <w:rStyle w:val="Other1"/>
                <w:color w:val="A6A6A6"/>
                <w:sz w:val="17"/>
                <w:szCs w:val="17"/>
              </w:rPr>
              <w:t>[Insert name of team leader]</w:t>
            </w:r>
          </w:p>
        </w:tc>
      </w:tr>
      <w:tr w:rsidR="00322A85" w14:paraId="0B5D4252" w14:textId="77777777" w:rsidTr="00624237">
        <w:trPr>
          <w:trHeight w:hRule="exact" w:val="996"/>
        </w:trPr>
        <w:tc>
          <w:tcPr>
            <w:tcW w:w="2855" w:type="dxa"/>
            <w:tcBorders>
              <w:top w:val="single" w:sz="4" w:space="0" w:color="auto"/>
              <w:left w:val="single" w:sz="4" w:space="0" w:color="auto"/>
            </w:tcBorders>
            <w:shd w:val="clear" w:color="auto" w:fill="auto"/>
          </w:tcPr>
          <w:p w14:paraId="31BF7BDF" w14:textId="77777777" w:rsidR="00322A85" w:rsidRDefault="00000000">
            <w:pPr>
              <w:pStyle w:val="Other10"/>
              <w:spacing w:before="100"/>
              <w:rPr>
                <w:sz w:val="17"/>
                <w:szCs w:val="17"/>
              </w:rPr>
            </w:pPr>
            <w:r>
              <w:rPr>
                <w:rStyle w:val="Other1"/>
                <w:b/>
                <w:bCs/>
                <w:color w:val="000000"/>
                <w:sz w:val="17"/>
                <w:szCs w:val="17"/>
              </w:rPr>
              <w:t>Health Check team</w:t>
            </w:r>
          </w:p>
        </w:tc>
        <w:tc>
          <w:tcPr>
            <w:tcW w:w="6049" w:type="dxa"/>
            <w:tcBorders>
              <w:top w:val="single" w:sz="4" w:space="0" w:color="auto"/>
              <w:left w:val="single" w:sz="4" w:space="0" w:color="auto"/>
              <w:right w:val="single" w:sz="4" w:space="0" w:color="auto"/>
            </w:tcBorders>
            <w:shd w:val="clear" w:color="auto" w:fill="auto"/>
            <w:vAlign w:val="center"/>
          </w:tcPr>
          <w:p w14:paraId="19FFF4C1" w14:textId="77777777" w:rsidR="00322A85" w:rsidRDefault="00000000">
            <w:pPr>
              <w:pStyle w:val="Other10"/>
              <w:spacing w:line="360" w:lineRule="auto"/>
              <w:rPr>
                <w:sz w:val="17"/>
                <w:szCs w:val="17"/>
              </w:rPr>
            </w:pPr>
            <w:r>
              <w:rPr>
                <w:rStyle w:val="Other1"/>
                <w:color w:val="A6A6A6"/>
                <w:sz w:val="17"/>
                <w:szCs w:val="17"/>
              </w:rPr>
              <w:t>[Insert name of team member] [Insert name of team member] [Insert name of team member]</w:t>
            </w:r>
          </w:p>
        </w:tc>
      </w:tr>
      <w:tr w:rsidR="00322A85" w14:paraId="592DFA89" w14:textId="77777777" w:rsidTr="00624237">
        <w:trPr>
          <w:trHeight w:hRule="exact" w:val="1005"/>
        </w:trPr>
        <w:tc>
          <w:tcPr>
            <w:tcW w:w="2855" w:type="dxa"/>
            <w:tcBorders>
              <w:top w:val="single" w:sz="4" w:space="0" w:color="auto"/>
              <w:left w:val="single" w:sz="4" w:space="0" w:color="auto"/>
              <w:bottom w:val="single" w:sz="4" w:space="0" w:color="auto"/>
            </w:tcBorders>
            <w:shd w:val="clear" w:color="auto" w:fill="auto"/>
          </w:tcPr>
          <w:p w14:paraId="13C5EBBB" w14:textId="77777777" w:rsidR="00322A85" w:rsidRDefault="00000000">
            <w:pPr>
              <w:pStyle w:val="Other10"/>
              <w:spacing w:before="100"/>
              <w:rPr>
                <w:sz w:val="17"/>
                <w:szCs w:val="17"/>
              </w:rPr>
            </w:pPr>
            <w:r>
              <w:rPr>
                <w:rStyle w:val="Other1"/>
                <w:b/>
                <w:bCs/>
                <w:color w:val="000000"/>
                <w:sz w:val="17"/>
                <w:szCs w:val="17"/>
              </w:rPr>
              <w:t>Previous review</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AF1114B" w14:textId="77777777" w:rsidR="00322A85" w:rsidRDefault="00000000">
            <w:pPr>
              <w:pStyle w:val="Other10"/>
              <w:spacing w:after="80"/>
              <w:rPr>
                <w:sz w:val="17"/>
                <w:szCs w:val="17"/>
              </w:rPr>
            </w:pPr>
            <w:r>
              <w:rPr>
                <w:rStyle w:val="Other1"/>
                <w:color w:val="A6A6A6"/>
                <w:sz w:val="17"/>
                <w:szCs w:val="17"/>
              </w:rPr>
              <w:t>[Insert review type]</w:t>
            </w:r>
          </w:p>
          <w:p w14:paraId="7D313219" w14:textId="77777777" w:rsidR="00322A85" w:rsidRDefault="00000000">
            <w:pPr>
              <w:pStyle w:val="Other10"/>
              <w:spacing w:after="80"/>
              <w:rPr>
                <w:sz w:val="17"/>
                <w:szCs w:val="17"/>
              </w:rPr>
            </w:pPr>
            <w:r>
              <w:rPr>
                <w:rStyle w:val="Other1"/>
                <w:color w:val="A6A6A6"/>
                <w:sz w:val="17"/>
                <w:szCs w:val="17"/>
              </w:rPr>
              <w:t>[Insert dates]</w:t>
            </w:r>
          </w:p>
          <w:p w14:paraId="635BF0B3" w14:textId="77777777" w:rsidR="00322A85" w:rsidRDefault="00000000">
            <w:pPr>
              <w:pStyle w:val="Other10"/>
              <w:spacing w:after="80"/>
              <w:rPr>
                <w:sz w:val="17"/>
                <w:szCs w:val="17"/>
              </w:rPr>
            </w:pPr>
            <w:r>
              <w:rPr>
                <w:rStyle w:val="Other1"/>
                <w:color w:val="A6A6A6"/>
                <w:sz w:val="17"/>
                <w:szCs w:val="17"/>
              </w:rPr>
              <w:t>[Insert Delivery Confidence Assessment – DCA]</w:t>
            </w:r>
          </w:p>
        </w:tc>
      </w:tr>
    </w:tbl>
    <w:p w14:paraId="53F14F1B" w14:textId="77777777" w:rsidR="00322A85" w:rsidRDefault="00322A85">
      <w:pPr>
        <w:sectPr w:rsidR="00322A85" w:rsidSect="00D46580">
          <w:headerReference w:type="even" r:id="rId11"/>
          <w:headerReference w:type="default" r:id="rId12"/>
          <w:footerReference w:type="even" r:id="rId13"/>
          <w:footerReference w:type="default" r:id="rId14"/>
          <w:pgSz w:w="11900" w:h="16840"/>
          <w:pgMar w:top="1440" w:right="1440" w:bottom="1440" w:left="1440" w:header="0" w:footer="567" w:gutter="0"/>
          <w:cols w:space="720"/>
          <w:noEndnote/>
          <w:docGrid w:linePitch="360"/>
        </w:sectPr>
      </w:pPr>
    </w:p>
    <w:p w14:paraId="6B74A9E1" w14:textId="77777777" w:rsidR="00322A85" w:rsidRDefault="00000000">
      <w:pPr>
        <w:pStyle w:val="Heading310"/>
        <w:keepNext/>
        <w:keepLines/>
        <w:rPr>
          <w:sz w:val="26"/>
          <w:szCs w:val="26"/>
        </w:rPr>
      </w:pPr>
      <w:bookmarkStart w:id="6" w:name="bookmark8"/>
      <w:bookmarkStart w:id="7" w:name="_Toc138097660"/>
      <w:r>
        <w:rPr>
          <w:rStyle w:val="Heading31"/>
          <w:b/>
          <w:bCs/>
          <w:color w:val="00ABE6"/>
          <w:sz w:val="26"/>
          <w:szCs w:val="26"/>
        </w:rPr>
        <w:lastRenderedPageBreak/>
        <w:t>Scope of the review</w:t>
      </w:r>
      <w:bookmarkEnd w:id="6"/>
      <w:bookmarkEnd w:id="7"/>
    </w:p>
    <w:p w14:paraId="59A1571E" w14:textId="14854A8E" w:rsidR="00C0744B" w:rsidRDefault="00C0744B" w:rsidP="00445BA6">
      <w:pPr>
        <w:rPr>
          <w:rStyle w:val="Bodytext1"/>
        </w:rPr>
      </w:pPr>
      <w:bookmarkStart w:id="8" w:name="bookmark11"/>
      <w:r w:rsidRPr="00C0744B">
        <w:rPr>
          <w:rStyle w:val="Bodytext1"/>
        </w:rPr>
        <w:t xml:space="preserve">This report, prepared by Emphasys Pty Ltd, presents a comprehensive Service Efficiency Health Check of SAP projects deployed by our </w:t>
      </w:r>
      <w:proofErr w:type="spellStart"/>
      <w:r w:rsidRPr="00C0744B">
        <w:rPr>
          <w:rStyle w:val="Bodytext1"/>
        </w:rPr>
        <w:t>organisation</w:t>
      </w:r>
      <w:proofErr w:type="spellEnd"/>
      <w:r w:rsidRPr="00C0744B">
        <w:rPr>
          <w:rStyle w:val="Bodytext1"/>
        </w:rPr>
        <w:t>. The objective of this exercise is to assess and identify the efficiency, effectiveness, and overall health of our ongoing and completed SAP projects, either on a periodic or ad hoc basis.</w:t>
      </w:r>
    </w:p>
    <w:p w14:paraId="53374EBC" w14:textId="77777777" w:rsidR="00445BA6" w:rsidRPr="00C0744B" w:rsidRDefault="00445BA6" w:rsidP="00445BA6">
      <w:pPr>
        <w:rPr>
          <w:rStyle w:val="Bodytext1"/>
        </w:rPr>
      </w:pPr>
    </w:p>
    <w:p w14:paraId="6C1A8C8D" w14:textId="4A3BCE7E" w:rsidR="00C0744B" w:rsidRDefault="00C0744B" w:rsidP="00445BA6">
      <w:pPr>
        <w:rPr>
          <w:rStyle w:val="Bodytext1"/>
        </w:rPr>
      </w:pPr>
      <w:r w:rsidRPr="00C0744B">
        <w:rPr>
          <w:rStyle w:val="Bodytext1"/>
        </w:rPr>
        <w:t>The scope of this review</w:t>
      </w:r>
      <w:r w:rsidR="00CC7FA1">
        <w:rPr>
          <w:rStyle w:val="Bodytext1"/>
          <w:b/>
          <w:bCs/>
        </w:rPr>
        <w:t xml:space="preserve"> </w:t>
      </w:r>
      <w:r w:rsidR="00CC7FA1" w:rsidRPr="00445BA6">
        <w:rPr>
          <w:rStyle w:val="Bodytext1"/>
        </w:rPr>
        <w:t>includes</w:t>
      </w:r>
      <w:r w:rsidRPr="00C0744B">
        <w:rPr>
          <w:rStyle w:val="Bodytext1"/>
        </w:rPr>
        <w:t>, but is not limited to, the examination of project planning, implementation, management, and post-implementation maintenance and review phases. We evaluate key metrics like timeliness, budget adherence, technical performance, user adoption, and business value delivered.</w:t>
      </w:r>
    </w:p>
    <w:p w14:paraId="0DFC27B3" w14:textId="77777777" w:rsidR="00445BA6" w:rsidRPr="00C0744B" w:rsidRDefault="00445BA6" w:rsidP="00445BA6">
      <w:pPr>
        <w:rPr>
          <w:rStyle w:val="Bodytext1"/>
        </w:rPr>
      </w:pPr>
    </w:p>
    <w:p w14:paraId="724A369F" w14:textId="08A0C045" w:rsidR="00C0744B" w:rsidRDefault="00C0744B" w:rsidP="00445BA6">
      <w:pPr>
        <w:rPr>
          <w:rStyle w:val="Bodytext1"/>
        </w:rPr>
      </w:pPr>
      <w:r w:rsidRPr="00C0744B">
        <w:rPr>
          <w:rStyle w:val="Bodytext1"/>
        </w:rPr>
        <w:t xml:space="preserve">Through this process, we aim to identify areas of strength and areas requiring improvement. We believe this review will guide us to effectively </w:t>
      </w:r>
      <w:proofErr w:type="spellStart"/>
      <w:r w:rsidRPr="00C0744B">
        <w:rPr>
          <w:rStyle w:val="Bodytext1"/>
        </w:rPr>
        <w:t>strategise</w:t>
      </w:r>
      <w:proofErr w:type="spellEnd"/>
      <w:r w:rsidRPr="00C0744B">
        <w:rPr>
          <w:rStyle w:val="Bodytext1"/>
        </w:rPr>
        <w:t xml:space="preserve"> our </w:t>
      </w:r>
      <w:proofErr w:type="spellStart"/>
      <w:r w:rsidRPr="00C0744B">
        <w:rPr>
          <w:rStyle w:val="Bodytext1"/>
        </w:rPr>
        <w:t>future SAP</w:t>
      </w:r>
      <w:proofErr w:type="spellEnd"/>
      <w:r w:rsidRPr="00C0744B">
        <w:rPr>
          <w:rStyle w:val="Bodytext1"/>
        </w:rPr>
        <w:t xml:space="preserve"> projects, </w:t>
      </w:r>
      <w:proofErr w:type="spellStart"/>
      <w:r w:rsidRPr="00C0744B">
        <w:rPr>
          <w:rStyle w:val="Bodytext1"/>
        </w:rPr>
        <w:t>optimise</w:t>
      </w:r>
      <w:proofErr w:type="spellEnd"/>
      <w:r w:rsidRPr="00C0744B">
        <w:rPr>
          <w:rStyle w:val="Bodytext1"/>
        </w:rPr>
        <w:t xml:space="preserve"> our investment in SAP technology, and </w:t>
      </w:r>
      <w:proofErr w:type="spellStart"/>
      <w:r w:rsidRPr="00C0744B">
        <w:rPr>
          <w:rStyle w:val="Bodytext1"/>
        </w:rPr>
        <w:t>maximise</w:t>
      </w:r>
      <w:proofErr w:type="spellEnd"/>
      <w:r w:rsidRPr="00C0744B">
        <w:rPr>
          <w:rStyle w:val="Bodytext1"/>
        </w:rPr>
        <w:t xml:space="preserve"> the value we deliver to our stakeholders.</w:t>
      </w:r>
    </w:p>
    <w:p w14:paraId="6FCC6BBA" w14:textId="77777777" w:rsidR="00445BA6" w:rsidRPr="00C0744B" w:rsidRDefault="00445BA6" w:rsidP="00445BA6">
      <w:pPr>
        <w:rPr>
          <w:rStyle w:val="Bodytext1"/>
        </w:rPr>
      </w:pPr>
    </w:p>
    <w:p w14:paraId="3ED604C0" w14:textId="19FCDBB4" w:rsidR="00C0744B" w:rsidRDefault="00C0744B" w:rsidP="00445BA6">
      <w:pPr>
        <w:rPr>
          <w:rStyle w:val="Bodytext1"/>
        </w:rPr>
      </w:pPr>
      <w:r w:rsidRPr="00C0744B">
        <w:rPr>
          <w:rStyle w:val="Bodytext1"/>
        </w:rPr>
        <w:t xml:space="preserve">By instituting a periodic or ad hoc review system, we ensure a continuous improvement loop in our project execution and service delivery. It facilitates early detection of potential issues, enhances system and process efficiencies, and fosters an </w:t>
      </w:r>
      <w:proofErr w:type="spellStart"/>
      <w:r w:rsidRPr="00C0744B">
        <w:rPr>
          <w:rStyle w:val="Bodytext1"/>
        </w:rPr>
        <w:t>organisational</w:t>
      </w:r>
      <w:proofErr w:type="spellEnd"/>
      <w:r w:rsidRPr="00C0744B">
        <w:rPr>
          <w:rStyle w:val="Bodytext1"/>
        </w:rPr>
        <w:t xml:space="preserve"> culture of accountability, transparency, and continual learning.</w:t>
      </w:r>
    </w:p>
    <w:p w14:paraId="0968668B" w14:textId="77777777" w:rsidR="00445BA6" w:rsidRPr="00C0744B" w:rsidRDefault="00445BA6" w:rsidP="00445BA6">
      <w:pPr>
        <w:rPr>
          <w:rStyle w:val="Bodytext1"/>
        </w:rPr>
      </w:pPr>
    </w:p>
    <w:p w14:paraId="11A4D9CC" w14:textId="77777777" w:rsidR="00C0744B" w:rsidRDefault="00C0744B" w:rsidP="00445BA6">
      <w:pPr>
        <w:rPr>
          <w:rStyle w:val="Bodytext1"/>
          <w:b/>
          <w:bCs/>
        </w:rPr>
      </w:pPr>
      <w:r w:rsidRPr="00C0744B">
        <w:rPr>
          <w:rStyle w:val="Bodytext1"/>
        </w:rPr>
        <w:t xml:space="preserve">This report, therefore, serves as a significant tool for our </w:t>
      </w:r>
      <w:proofErr w:type="spellStart"/>
      <w:r w:rsidRPr="00C0744B">
        <w:rPr>
          <w:rStyle w:val="Bodytext1"/>
        </w:rPr>
        <w:t>organisational</w:t>
      </w:r>
      <w:proofErr w:type="spellEnd"/>
      <w:r w:rsidRPr="00C0744B">
        <w:rPr>
          <w:rStyle w:val="Bodytext1"/>
        </w:rPr>
        <w:t xml:space="preserve"> growth, supporting our commitment to deliver efficient, cost-effective, and high-quality services to our customers. It offers valuable insights into our operational realities and provides a solid foundation for informed decision-making, strategic planning, and sustainable performance improvement.</w:t>
      </w:r>
    </w:p>
    <w:p w14:paraId="5EA53CAB" w14:textId="77777777" w:rsidR="00C0744B" w:rsidRDefault="00C0744B" w:rsidP="00445BA6">
      <w:pPr>
        <w:rPr>
          <w:rStyle w:val="Bodytext1"/>
          <w:b/>
          <w:bCs/>
        </w:rPr>
      </w:pPr>
    </w:p>
    <w:p w14:paraId="4020F4EB" w14:textId="77777777" w:rsidR="00C0744B" w:rsidRDefault="00C0744B" w:rsidP="00445BA6">
      <w:pPr>
        <w:rPr>
          <w:rStyle w:val="Bodytext1"/>
        </w:rPr>
      </w:pPr>
      <w:r>
        <w:rPr>
          <w:rStyle w:val="Bodytext1"/>
          <w:b/>
          <w:bCs/>
        </w:rPr>
        <w:br w:type="page"/>
      </w:r>
    </w:p>
    <w:p w14:paraId="3034170A" w14:textId="04154C68" w:rsidR="00322A85" w:rsidRDefault="00000000" w:rsidP="00C0744B">
      <w:pPr>
        <w:pStyle w:val="Heading210"/>
        <w:keepNext/>
        <w:keepLines/>
        <w:spacing w:after="186" w:line="262" w:lineRule="auto"/>
        <w:rPr>
          <w:rStyle w:val="Heading21"/>
          <w:b/>
          <w:bCs/>
          <w:color w:val="002664"/>
          <w:sz w:val="44"/>
          <w:szCs w:val="44"/>
        </w:rPr>
      </w:pPr>
      <w:bookmarkStart w:id="9" w:name="_Toc138097661"/>
      <w:r>
        <w:rPr>
          <w:rStyle w:val="Heading21"/>
          <w:b/>
          <w:bCs/>
          <w:color w:val="002664"/>
          <w:sz w:val="44"/>
          <w:szCs w:val="44"/>
        </w:rPr>
        <w:lastRenderedPageBreak/>
        <w:t>Delivery confidence assessment and summary</w:t>
      </w:r>
      <w:bookmarkEnd w:id="8"/>
      <w:bookmarkEnd w:id="9"/>
    </w:p>
    <w:p w14:paraId="50A2A13D" w14:textId="77777777" w:rsidR="00CC7FA1" w:rsidRDefault="00CC7FA1" w:rsidP="00C0744B">
      <w:pPr>
        <w:pStyle w:val="Heading210"/>
        <w:keepNext/>
        <w:keepLines/>
        <w:spacing w:after="186" w:line="262" w:lineRule="auto"/>
        <w:rPr>
          <w:sz w:val="44"/>
          <w:szCs w:val="44"/>
        </w:rPr>
      </w:pPr>
    </w:p>
    <w:p w14:paraId="089E70EA" w14:textId="77777777" w:rsidR="00322A85" w:rsidRDefault="00000000">
      <w:pPr>
        <w:pStyle w:val="Bodytext10"/>
        <w:spacing w:after="120" w:line="286" w:lineRule="auto"/>
        <w:ind w:left="200"/>
        <w:jc w:val="both"/>
      </w:pPr>
      <w:r>
        <w:rPr>
          <w:rStyle w:val="Bodytext1"/>
        </w:rPr>
        <w:t>[Provide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w:t>
      </w:r>
    </w:p>
    <w:p w14:paraId="415E649A" w14:textId="77777777" w:rsidR="00322A85" w:rsidRDefault="00000000">
      <w:pPr>
        <w:pStyle w:val="Bodytext10"/>
        <w:spacing w:after="120" w:line="286" w:lineRule="auto"/>
        <w:ind w:firstLine="200"/>
      </w:pPr>
      <w:r>
        <w:rPr>
          <w:rStyle w:val="Bodytext1"/>
        </w:rPr>
        <w:t>Consider using the following structure:</w:t>
      </w:r>
    </w:p>
    <w:p w14:paraId="5D463D21" w14:textId="77777777" w:rsidR="00322A85" w:rsidRDefault="00000000">
      <w:pPr>
        <w:pStyle w:val="Bodytext10"/>
        <w:numPr>
          <w:ilvl w:val="0"/>
          <w:numId w:val="1"/>
        </w:numPr>
        <w:tabs>
          <w:tab w:val="left" w:pos="497"/>
        </w:tabs>
        <w:spacing w:after="120" w:line="276" w:lineRule="auto"/>
        <w:ind w:firstLine="200"/>
      </w:pPr>
      <w:r>
        <w:rPr>
          <w:rStyle w:val="Bodytext1"/>
        </w:rPr>
        <w:t>Describe the project/program, key deliverables, timeframes and costs;</w:t>
      </w:r>
    </w:p>
    <w:p w14:paraId="6AA3F9B2" w14:textId="77777777" w:rsidR="00322A85" w:rsidRDefault="00000000">
      <w:pPr>
        <w:pStyle w:val="Bodytext10"/>
        <w:numPr>
          <w:ilvl w:val="0"/>
          <w:numId w:val="1"/>
        </w:numPr>
        <w:tabs>
          <w:tab w:val="left" w:pos="497"/>
        </w:tabs>
        <w:spacing w:after="120" w:line="276" w:lineRule="auto"/>
        <w:ind w:firstLine="200"/>
      </w:pPr>
      <w:r>
        <w:rPr>
          <w:rStyle w:val="Bodytext1"/>
        </w:rPr>
        <w:t>Reason for review;</w:t>
      </w:r>
    </w:p>
    <w:p w14:paraId="2FAF1248" w14:textId="77777777" w:rsidR="00322A85" w:rsidRDefault="00000000">
      <w:pPr>
        <w:pStyle w:val="Bodytext10"/>
        <w:numPr>
          <w:ilvl w:val="0"/>
          <w:numId w:val="1"/>
        </w:numPr>
        <w:tabs>
          <w:tab w:val="left" w:pos="497"/>
        </w:tabs>
        <w:spacing w:after="120" w:line="276" w:lineRule="auto"/>
        <w:ind w:firstLine="200"/>
      </w:pPr>
      <w:r>
        <w:rPr>
          <w:rStyle w:val="Bodytext1"/>
        </w:rPr>
        <w:t>Review outcome:</w:t>
      </w:r>
    </w:p>
    <w:p w14:paraId="6A5D2E38" w14:textId="77777777" w:rsidR="00322A85" w:rsidRDefault="00000000">
      <w:pPr>
        <w:pStyle w:val="Bodytext10"/>
        <w:numPr>
          <w:ilvl w:val="0"/>
          <w:numId w:val="2"/>
        </w:numPr>
        <w:tabs>
          <w:tab w:val="left" w:pos="771"/>
        </w:tabs>
        <w:spacing w:after="120" w:line="300" w:lineRule="auto"/>
        <w:ind w:firstLine="480"/>
      </w:pPr>
      <w:r>
        <w:rPr>
          <w:rStyle w:val="Bodytext1"/>
        </w:rPr>
        <w:t>Demonstrated good practice;</w:t>
      </w:r>
    </w:p>
    <w:p w14:paraId="13C300EC" w14:textId="77777777" w:rsidR="00322A85" w:rsidRDefault="00000000">
      <w:pPr>
        <w:pStyle w:val="Bodytext10"/>
        <w:numPr>
          <w:ilvl w:val="0"/>
          <w:numId w:val="2"/>
        </w:numPr>
        <w:tabs>
          <w:tab w:val="left" w:pos="771"/>
        </w:tabs>
        <w:spacing w:after="120" w:line="300" w:lineRule="auto"/>
        <w:ind w:firstLine="480"/>
      </w:pPr>
      <w:r>
        <w:rPr>
          <w:rStyle w:val="Bodytext1"/>
        </w:rPr>
        <w:t>Areas for improvements/concerns;</w:t>
      </w:r>
    </w:p>
    <w:p w14:paraId="3B072AC3" w14:textId="77777777" w:rsidR="00322A85" w:rsidRDefault="00000000">
      <w:pPr>
        <w:pStyle w:val="Bodytext10"/>
        <w:numPr>
          <w:ilvl w:val="0"/>
          <w:numId w:val="2"/>
        </w:numPr>
        <w:tabs>
          <w:tab w:val="left" w:pos="771"/>
        </w:tabs>
        <w:spacing w:after="120" w:line="293" w:lineRule="auto"/>
        <w:ind w:left="780" w:hanging="300"/>
        <w:jc w:val="both"/>
      </w:pPr>
      <w:r>
        <w:rPr>
          <w:rStyle w:val="Bodytext1"/>
        </w:rPr>
        <w:t>Findings against the agency self-assessment template in terms of compliance with existing strategies and policies;</w:t>
      </w:r>
    </w:p>
    <w:p w14:paraId="1D004A31" w14:textId="77777777" w:rsidR="00322A85" w:rsidRDefault="00000000">
      <w:pPr>
        <w:pStyle w:val="Bodytext10"/>
        <w:numPr>
          <w:ilvl w:val="0"/>
          <w:numId w:val="2"/>
        </w:numPr>
        <w:tabs>
          <w:tab w:val="left" w:pos="771"/>
        </w:tabs>
        <w:spacing w:after="120" w:line="300" w:lineRule="auto"/>
        <w:ind w:firstLine="480"/>
        <w:jc w:val="both"/>
      </w:pPr>
      <w:r>
        <w:rPr>
          <w:rStyle w:val="Bodytext1"/>
        </w:rPr>
        <w:t>Explanations on confidence-rating/likelihood of project success;</w:t>
      </w:r>
    </w:p>
    <w:p w14:paraId="2F2AFAFD" w14:textId="77777777" w:rsidR="00322A85" w:rsidRDefault="00000000">
      <w:pPr>
        <w:pStyle w:val="Bodytext10"/>
        <w:numPr>
          <w:ilvl w:val="0"/>
          <w:numId w:val="2"/>
        </w:numPr>
        <w:tabs>
          <w:tab w:val="left" w:pos="771"/>
        </w:tabs>
        <w:spacing w:after="120" w:line="300" w:lineRule="auto"/>
        <w:ind w:firstLine="480"/>
        <w:jc w:val="both"/>
      </w:pPr>
      <w:r>
        <w:rPr>
          <w:rStyle w:val="Bodytext1"/>
        </w:rPr>
        <w:t>Summary of key recommendations; and</w:t>
      </w:r>
    </w:p>
    <w:p w14:paraId="1EEB96CD" w14:textId="77777777" w:rsidR="00322A85" w:rsidRDefault="00000000">
      <w:pPr>
        <w:pStyle w:val="Bodytext10"/>
        <w:numPr>
          <w:ilvl w:val="0"/>
          <w:numId w:val="2"/>
        </w:numPr>
        <w:tabs>
          <w:tab w:val="left" w:pos="771"/>
        </w:tabs>
        <w:spacing w:after="120" w:line="300" w:lineRule="auto"/>
        <w:ind w:firstLine="480"/>
        <w:jc w:val="both"/>
        <w:sectPr w:rsidR="00322A85" w:rsidSect="00FE20BB">
          <w:pgSz w:w="11900" w:h="16840"/>
          <w:pgMar w:top="1440" w:right="1440" w:bottom="1440" w:left="1440" w:header="0" w:footer="624" w:gutter="0"/>
          <w:cols w:space="720"/>
          <w:noEndnote/>
          <w:docGrid w:linePitch="360"/>
        </w:sectPr>
      </w:pPr>
      <w:r>
        <w:rPr>
          <w:rStyle w:val="Bodytext1"/>
        </w:rPr>
        <w:t>Indication if the registered Project Tier needs to be changed (new)].</w:t>
      </w:r>
    </w:p>
    <w:p w14:paraId="4F04F69C" w14:textId="77777777" w:rsidR="00322A85" w:rsidRDefault="00000000">
      <w:pPr>
        <w:pStyle w:val="Heading210"/>
        <w:keepNext/>
        <w:keepLines/>
        <w:spacing w:after="260"/>
        <w:rPr>
          <w:sz w:val="44"/>
          <w:szCs w:val="44"/>
        </w:rPr>
      </w:pPr>
      <w:bookmarkStart w:id="10" w:name="bookmark14"/>
      <w:bookmarkStart w:id="11" w:name="_Toc138097662"/>
      <w:r>
        <w:rPr>
          <w:rStyle w:val="Heading21"/>
          <w:b/>
          <w:bCs/>
          <w:color w:val="002664"/>
          <w:sz w:val="44"/>
          <w:szCs w:val="44"/>
        </w:rPr>
        <w:lastRenderedPageBreak/>
        <w:t>Summary of report recommendations</w:t>
      </w:r>
      <w:bookmarkEnd w:id="10"/>
      <w:bookmarkEnd w:id="11"/>
    </w:p>
    <w:p w14:paraId="0C75AB19" w14:textId="77777777" w:rsidR="00322A85" w:rsidRDefault="00000000">
      <w:pPr>
        <w:pStyle w:val="Bodytext10"/>
        <w:spacing w:after="140"/>
      </w:pPr>
      <w:r>
        <w:rPr>
          <w:rStyle w:val="Bodytext1"/>
        </w:rPr>
        <w:t>The review team has prioritised its recommendations as below.</w:t>
      </w:r>
    </w:p>
    <w:p w14:paraId="19318B31" w14:textId="77777777" w:rsidR="00322A85" w:rsidRDefault="00000000">
      <w:pPr>
        <w:pStyle w:val="Bodytext10"/>
        <w:spacing w:after="140"/>
      </w:pPr>
      <w:r>
        <w:rPr>
          <w:rStyle w:val="Bodytext1"/>
        </w:rPr>
        <w:t>Rating descriptions can be found at Appendix</w:t>
      </w:r>
      <w:hyperlink w:anchor="bookmark51" w:tooltip="Current Document">
        <w:r>
          <w:rPr>
            <w:rStyle w:val="Bodytext1"/>
          </w:rPr>
          <w:t xml:space="preserve"> E1 – Report recommendations ratings.</w:t>
        </w:r>
      </w:hyperlink>
    </w:p>
    <w:p w14:paraId="7F55BA4B" w14:textId="77777777" w:rsidR="0015475B" w:rsidRDefault="0015475B">
      <w:pPr>
        <w:pStyle w:val="Heading210"/>
        <w:keepNext/>
        <w:keepLines/>
        <w:spacing w:after="260"/>
        <w:rPr>
          <w:rStyle w:val="Heading21"/>
          <w:b/>
          <w:bCs/>
          <w:color w:val="002664"/>
          <w:sz w:val="44"/>
          <w:szCs w:val="44"/>
        </w:rPr>
      </w:pPr>
      <w:bookmarkStart w:id="12" w:name="bookmark17"/>
    </w:p>
    <w:p w14:paraId="3C9104EB" w14:textId="77777777" w:rsidR="00CC7FA1" w:rsidRDefault="00CC7FA1">
      <w:pPr>
        <w:rPr>
          <w:rStyle w:val="Heading21"/>
          <w:color w:val="002664"/>
          <w:sz w:val="44"/>
          <w:szCs w:val="44"/>
        </w:rPr>
      </w:pPr>
      <w:r>
        <w:rPr>
          <w:rStyle w:val="Heading21"/>
          <w:b w:val="0"/>
          <w:bCs w:val="0"/>
          <w:color w:val="002664"/>
          <w:sz w:val="44"/>
          <w:szCs w:val="44"/>
        </w:rPr>
        <w:br w:type="page"/>
      </w:r>
    </w:p>
    <w:p w14:paraId="2E523E79" w14:textId="77777777" w:rsidR="00322A85" w:rsidRDefault="00000000">
      <w:pPr>
        <w:pStyle w:val="Heading210"/>
        <w:keepNext/>
        <w:keepLines/>
        <w:spacing w:after="340"/>
        <w:rPr>
          <w:sz w:val="44"/>
          <w:szCs w:val="44"/>
        </w:rPr>
      </w:pPr>
      <w:bookmarkStart w:id="13" w:name="bookmark20"/>
      <w:bookmarkStart w:id="14" w:name="_Toc138097663"/>
      <w:bookmarkEnd w:id="12"/>
      <w:r>
        <w:rPr>
          <w:rStyle w:val="Heading21"/>
          <w:b/>
          <w:bCs/>
          <w:color w:val="002664"/>
          <w:sz w:val="44"/>
          <w:szCs w:val="44"/>
        </w:rPr>
        <w:lastRenderedPageBreak/>
        <w:t>Comments from Project Sponsor</w:t>
      </w:r>
      <w:bookmarkEnd w:id="13"/>
      <w:bookmarkEnd w:id="14"/>
    </w:p>
    <w:p w14:paraId="246856A5" w14:textId="77777777" w:rsidR="00322A85" w:rsidRDefault="00000000">
      <w:pPr>
        <w:pStyle w:val="Bodytext10"/>
        <w:spacing w:after="0"/>
        <w:rPr>
          <w:rStyle w:val="Bodytext1"/>
        </w:rPr>
      </w:pPr>
      <w:r>
        <w:rPr>
          <w:rStyle w:val="Bodytext1"/>
        </w:rPr>
        <w:t>[Insert comments here.]</w:t>
      </w:r>
    </w:p>
    <w:p w14:paraId="10BF1088" w14:textId="77777777" w:rsidR="00CC7FA1" w:rsidRDefault="00CC7FA1">
      <w:pPr>
        <w:pStyle w:val="Bodytext10"/>
        <w:spacing w:after="0"/>
        <w:rPr>
          <w:rStyle w:val="Bodytext1"/>
        </w:rPr>
      </w:pPr>
    </w:p>
    <w:p w14:paraId="05B09040" w14:textId="77777777" w:rsidR="00CC7FA1" w:rsidRDefault="00CC7FA1">
      <w:pPr>
        <w:pStyle w:val="Bodytext10"/>
        <w:spacing w:after="0"/>
        <w:rPr>
          <w:rStyle w:val="Bodytext1"/>
        </w:rPr>
      </w:pPr>
    </w:p>
    <w:p w14:paraId="01D892A3" w14:textId="77777777" w:rsidR="00CC7FA1" w:rsidRDefault="00CC7FA1">
      <w:pPr>
        <w:pStyle w:val="Bodytext10"/>
        <w:spacing w:after="0"/>
        <w:rPr>
          <w:rStyle w:val="Bodytext1"/>
        </w:rPr>
      </w:pPr>
    </w:p>
    <w:p w14:paraId="3DE8491B" w14:textId="77777777" w:rsidR="00CC7FA1" w:rsidRDefault="00CC7FA1">
      <w:pPr>
        <w:pStyle w:val="Bodytext10"/>
        <w:spacing w:after="0"/>
        <w:rPr>
          <w:rStyle w:val="Bodytext1"/>
        </w:rPr>
      </w:pPr>
    </w:p>
    <w:p w14:paraId="037329A2" w14:textId="77777777" w:rsidR="00CC7FA1" w:rsidRDefault="00CC7FA1">
      <w:pPr>
        <w:pStyle w:val="Bodytext10"/>
        <w:spacing w:after="0"/>
        <w:rPr>
          <w:rStyle w:val="Bodytext1"/>
        </w:rPr>
      </w:pPr>
    </w:p>
    <w:p w14:paraId="243367A6" w14:textId="77777777" w:rsidR="00CC7FA1" w:rsidRDefault="00CC7FA1">
      <w:pPr>
        <w:pStyle w:val="Bodytext10"/>
        <w:spacing w:after="0"/>
        <w:sectPr w:rsidR="00CC7FA1" w:rsidSect="00FE20BB">
          <w:headerReference w:type="even" r:id="rId15"/>
          <w:headerReference w:type="default" r:id="rId16"/>
          <w:footerReference w:type="even" r:id="rId17"/>
          <w:footerReference w:type="default" r:id="rId18"/>
          <w:pgSz w:w="11900" w:h="16840"/>
          <w:pgMar w:top="1748" w:right="855" w:bottom="1748" w:left="884" w:header="0" w:footer="0" w:gutter="0"/>
          <w:cols w:space="720"/>
          <w:noEndnote/>
          <w:docGrid w:linePitch="360"/>
        </w:sectPr>
      </w:pPr>
    </w:p>
    <w:p w14:paraId="631C0DEA" w14:textId="77777777" w:rsidR="00322A85" w:rsidRDefault="00000000">
      <w:pPr>
        <w:pStyle w:val="Heading210"/>
        <w:keepNext/>
        <w:keepLines/>
        <w:spacing w:after="200" w:line="262" w:lineRule="auto"/>
        <w:rPr>
          <w:sz w:val="44"/>
          <w:szCs w:val="44"/>
        </w:rPr>
      </w:pPr>
      <w:bookmarkStart w:id="15" w:name="bookmark23"/>
      <w:bookmarkStart w:id="16" w:name="_Toc138097664"/>
      <w:r>
        <w:rPr>
          <w:rStyle w:val="Heading21"/>
          <w:b/>
          <w:bCs/>
          <w:color w:val="002664"/>
          <w:sz w:val="44"/>
          <w:szCs w:val="44"/>
        </w:rPr>
        <w:lastRenderedPageBreak/>
        <w:t>Detailed findings against key review scope areas</w:t>
      </w:r>
      <w:bookmarkEnd w:id="15"/>
      <w:bookmarkEnd w:id="16"/>
    </w:p>
    <w:p w14:paraId="464EB634" w14:textId="77777777" w:rsidR="00322A85" w:rsidRDefault="00000000">
      <w:pPr>
        <w:pStyle w:val="Bodytext10"/>
        <w:spacing w:after="60" w:line="266" w:lineRule="auto"/>
        <w:rPr>
          <w:sz w:val="18"/>
          <w:szCs w:val="18"/>
        </w:rPr>
      </w:pPr>
      <w:r>
        <w:rPr>
          <w:rStyle w:val="Bodytext1"/>
          <w:i/>
          <w:iCs/>
          <w:color w:val="767171"/>
          <w:sz w:val="18"/>
          <w:szCs w:val="18"/>
        </w:rPr>
        <w:t>Cross reference to the reference number from the ‘Summary of report recommendations’ Note that only key findings need to be detailed; it is not expected to document responses to all the expected evidence.</w:t>
      </w:r>
    </w:p>
    <w:p w14:paraId="54B0CDD1" w14:textId="77777777" w:rsidR="00322A85" w:rsidRDefault="00000000">
      <w:pPr>
        <w:pStyle w:val="Bodytext10"/>
        <w:spacing w:after="200" w:line="266" w:lineRule="auto"/>
        <w:rPr>
          <w:sz w:val="18"/>
          <w:szCs w:val="18"/>
        </w:rPr>
      </w:pPr>
      <w:r>
        <w:rPr>
          <w:rStyle w:val="Bodytext1"/>
          <w:i/>
          <w:iCs/>
          <w:color w:val="767171"/>
          <w:sz w:val="18"/>
          <w:szCs w:val="18"/>
        </w:rPr>
        <w:t>Add a key review scope area rating (high, medium, low) where applicable using the rating definitions in Appendix</w:t>
      </w:r>
      <w:hyperlink w:anchor="bookmark57" w:tooltip="Current Document">
        <w:r>
          <w:rPr>
            <w:rStyle w:val="Bodytext1"/>
            <w:i/>
            <w:iCs/>
            <w:color w:val="767171"/>
            <w:sz w:val="18"/>
            <w:szCs w:val="18"/>
          </w:rPr>
          <w:t xml:space="preserve"> E3 – Key</w:t>
        </w:r>
      </w:hyperlink>
      <w:r>
        <w:rPr>
          <w:rStyle w:val="Bodytext1"/>
          <w:i/>
          <w:iCs/>
          <w:color w:val="767171"/>
          <w:sz w:val="18"/>
          <w:szCs w:val="18"/>
        </w:rPr>
        <w:t xml:space="preserve"> </w:t>
      </w:r>
      <w:hyperlink w:anchor="bookmark57" w:tooltip="Current Document">
        <w:r>
          <w:rPr>
            <w:rStyle w:val="Bodytext1"/>
            <w:i/>
            <w:iCs/>
            <w:color w:val="767171"/>
            <w:sz w:val="18"/>
            <w:szCs w:val="18"/>
          </w:rPr>
          <w:t>scope review areas (detailed findings) ratings.</w:t>
        </w:r>
      </w:hyperlink>
    </w:p>
    <w:p w14:paraId="1DD4BE78" w14:textId="77777777" w:rsidR="00322A85" w:rsidRDefault="00000000">
      <w:pPr>
        <w:pStyle w:val="Other10"/>
        <w:numPr>
          <w:ilvl w:val="0"/>
          <w:numId w:val="3"/>
        </w:numPr>
        <w:tabs>
          <w:tab w:val="left" w:pos="368"/>
        </w:tabs>
        <w:spacing w:after="140"/>
        <w:rPr>
          <w:sz w:val="22"/>
          <w:szCs w:val="22"/>
        </w:rPr>
      </w:pPr>
      <w:r>
        <w:rPr>
          <w:rStyle w:val="Other1"/>
          <w:b/>
          <w:bCs/>
          <w:color w:val="4F4F4F"/>
          <w:sz w:val="22"/>
          <w:szCs w:val="22"/>
        </w:rPr>
        <w:t>Business Case and stakeholders</w:t>
      </w:r>
    </w:p>
    <w:p w14:paraId="059BB885" w14:textId="77777777" w:rsidR="00322A85" w:rsidRDefault="00000000">
      <w:pPr>
        <w:pStyle w:val="Bodytext10"/>
        <w:spacing w:after="140"/>
      </w:pPr>
      <w:r>
        <w:rPr>
          <w:rStyle w:val="Bodytext1"/>
        </w:rPr>
        <w:t>[Insert brief paragraphs setting out key findings, highlighting:</w:t>
      </w:r>
    </w:p>
    <w:p w14:paraId="42027F43" w14:textId="77777777" w:rsidR="00322A85" w:rsidRDefault="00000000">
      <w:pPr>
        <w:pStyle w:val="Bodytext10"/>
        <w:numPr>
          <w:ilvl w:val="0"/>
          <w:numId w:val="4"/>
        </w:numPr>
        <w:tabs>
          <w:tab w:val="left" w:pos="279"/>
        </w:tabs>
        <w:spacing w:after="140"/>
      </w:pPr>
      <w:r>
        <w:rPr>
          <w:rStyle w:val="Bodytext1"/>
        </w:rPr>
        <w:t>Demonstrated good practice;</w:t>
      </w:r>
    </w:p>
    <w:p w14:paraId="74D908F9" w14:textId="77777777" w:rsidR="00322A85" w:rsidRDefault="00000000">
      <w:pPr>
        <w:pStyle w:val="Bodytext10"/>
        <w:numPr>
          <w:ilvl w:val="0"/>
          <w:numId w:val="4"/>
        </w:numPr>
        <w:tabs>
          <w:tab w:val="left" w:pos="279"/>
        </w:tabs>
        <w:spacing w:after="140"/>
      </w:pPr>
      <w:r>
        <w:rPr>
          <w:rStyle w:val="Bodytext1"/>
        </w:rPr>
        <w:t>Areas for improvements/concerns;</w:t>
      </w:r>
    </w:p>
    <w:p w14:paraId="453A3E47" w14:textId="77777777" w:rsidR="00322A85" w:rsidRDefault="00000000">
      <w:pPr>
        <w:pStyle w:val="Bodytext10"/>
        <w:numPr>
          <w:ilvl w:val="0"/>
          <w:numId w:val="4"/>
        </w:numPr>
        <w:tabs>
          <w:tab w:val="left" w:pos="279"/>
        </w:tabs>
        <w:spacing w:after="140"/>
      </w:pPr>
      <w:r>
        <w:rPr>
          <w:rStyle w:val="Bodytext1"/>
        </w:rPr>
        <w:t>Recommendations linked to areas of improvement; and</w:t>
      </w:r>
    </w:p>
    <w:p w14:paraId="66741384" w14:textId="77777777" w:rsidR="00322A85" w:rsidRDefault="00000000">
      <w:pPr>
        <w:pStyle w:val="Bodytext10"/>
        <w:numPr>
          <w:ilvl w:val="0"/>
          <w:numId w:val="4"/>
        </w:numPr>
        <w:tabs>
          <w:tab w:val="left" w:pos="279"/>
        </w:tabs>
        <w:spacing w:after="200"/>
      </w:pPr>
      <w:r>
        <w:rPr>
          <w:rStyle w:val="Bodytext1"/>
        </w:rPr>
        <w:t>Key review scope area rating: [ Choose an item.]</w:t>
      </w:r>
    </w:p>
    <w:p w14:paraId="0E1D941C" w14:textId="77777777" w:rsidR="00322A85" w:rsidRDefault="00000000">
      <w:pPr>
        <w:pStyle w:val="Other10"/>
        <w:numPr>
          <w:ilvl w:val="0"/>
          <w:numId w:val="3"/>
        </w:numPr>
        <w:tabs>
          <w:tab w:val="left" w:pos="373"/>
        </w:tabs>
        <w:spacing w:after="140"/>
        <w:rPr>
          <w:sz w:val="22"/>
          <w:szCs w:val="22"/>
        </w:rPr>
      </w:pPr>
      <w:r>
        <w:rPr>
          <w:rStyle w:val="Other1"/>
          <w:b/>
          <w:bCs/>
          <w:color w:val="4F4F4F"/>
          <w:sz w:val="22"/>
          <w:szCs w:val="22"/>
        </w:rPr>
        <w:t>Review of current phase</w:t>
      </w:r>
    </w:p>
    <w:p w14:paraId="1FC7B1E4" w14:textId="77777777" w:rsidR="00322A85" w:rsidRDefault="00000000">
      <w:pPr>
        <w:pStyle w:val="Bodytext10"/>
        <w:spacing w:after="140"/>
      </w:pPr>
      <w:r>
        <w:rPr>
          <w:rStyle w:val="Bodytext1"/>
        </w:rPr>
        <w:t>[Insert brief paragraphs setting out key findings, highlighting:</w:t>
      </w:r>
    </w:p>
    <w:p w14:paraId="4B0048C0" w14:textId="77777777" w:rsidR="00322A85" w:rsidRDefault="00000000">
      <w:pPr>
        <w:pStyle w:val="Bodytext10"/>
        <w:numPr>
          <w:ilvl w:val="0"/>
          <w:numId w:val="5"/>
        </w:numPr>
        <w:tabs>
          <w:tab w:val="left" w:pos="279"/>
        </w:tabs>
        <w:spacing w:after="140"/>
      </w:pPr>
      <w:r>
        <w:rPr>
          <w:rStyle w:val="Bodytext1"/>
        </w:rPr>
        <w:t>Demonstrated good practice;</w:t>
      </w:r>
    </w:p>
    <w:p w14:paraId="64F3CE2E" w14:textId="77777777" w:rsidR="00322A85" w:rsidRDefault="00000000">
      <w:pPr>
        <w:pStyle w:val="Bodytext10"/>
        <w:numPr>
          <w:ilvl w:val="0"/>
          <w:numId w:val="5"/>
        </w:numPr>
        <w:tabs>
          <w:tab w:val="left" w:pos="279"/>
        </w:tabs>
        <w:spacing w:after="140"/>
      </w:pPr>
      <w:r>
        <w:rPr>
          <w:rStyle w:val="Bodytext1"/>
        </w:rPr>
        <w:t>Areas for improvements/concerns;</w:t>
      </w:r>
    </w:p>
    <w:p w14:paraId="7839B225" w14:textId="77777777" w:rsidR="00322A85" w:rsidRDefault="00000000">
      <w:pPr>
        <w:pStyle w:val="Bodytext10"/>
        <w:numPr>
          <w:ilvl w:val="0"/>
          <w:numId w:val="5"/>
        </w:numPr>
        <w:tabs>
          <w:tab w:val="left" w:pos="279"/>
        </w:tabs>
        <w:spacing w:after="140"/>
      </w:pPr>
      <w:r>
        <w:rPr>
          <w:rStyle w:val="Bodytext1"/>
        </w:rPr>
        <w:t>Recommendations linked to areas of improvement; and</w:t>
      </w:r>
    </w:p>
    <w:p w14:paraId="587423CF" w14:textId="77777777" w:rsidR="00322A85" w:rsidRDefault="00000000">
      <w:pPr>
        <w:pStyle w:val="Bodytext10"/>
        <w:numPr>
          <w:ilvl w:val="0"/>
          <w:numId w:val="5"/>
        </w:numPr>
        <w:tabs>
          <w:tab w:val="left" w:pos="279"/>
        </w:tabs>
        <w:spacing w:after="200"/>
      </w:pPr>
      <w:r>
        <w:rPr>
          <w:rStyle w:val="Bodytext1"/>
        </w:rPr>
        <w:t>Key review scope area rating: [ Choose an item.]</w:t>
      </w:r>
    </w:p>
    <w:p w14:paraId="7A8EAB77" w14:textId="77777777" w:rsidR="00322A85" w:rsidRDefault="00000000">
      <w:pPr>
        <w:pStyle w:val="Other10"/>
        <w:numPr>
          <w:ilvl w:val="0"/>
          <w:numId w:val="3"/>
        </w:numPr>
        <w:tabs>
          <w:tab w:val="left" w:pos="378"/>
        </w:tabs>
        <w:spacing w:after="140"/>
        <w:rPr>
          <w:sz w:val="22"/>
          <w:szCs w:val="22"/>
        </w:rPr>
      </w:pPr>
      <w:r>
        <w:rPr>
          <w:rStyle w:val="Other1"/>
          <w:b/>
          <w:bCs/>
          <w:color w:val="4F4F4F"/>
          <w:sz w:val="22"/>
          <w:szCs w:val="22"/>
        </w:rPr>
        <w:t>Assessment of delivery approach</w:t>
      </w:r>
    </w:p>
    <w:p w14:paraId="4E54EA51" w14:textId="77777777" w:rsidR="00322A85" w:rsidRDefault="00000000">
      <w:pPr>
        <w:pStyle w:val="Bodytext10"/>
        <w:spacing w:after="140"/>
      </w:pPr>
      <w:r>
        <w:rPr>
          <w:rStyle w:val="Bodytext1"/>
        </w:rPr>
        <w:t>[Insert brief paragraphs setting out key findings, highlighting:</w:t>
      </w:r>
    </w:p>
    <w:p w14:paraId="2AAE0975" w14:textId="77777777" w:rsidR="00322A85" w:rsidRDefault="00000000">
      <w:pPr>
        <w:pStyle w:val="Bodytext10"/>
        <w:numPr>
          <w:ilvl w:val="0"/>
          <w:numId w:val="6"/>
        </w:numPr>
        <w:tabs>
          <w:tab w:val="left" w:pos="279"/>
        </w:tabs>
        <w:spacing w:after="140"/>
      </w:pPr>
      <w:r>
        <w:rPr>
          <w:rStyle w:val="Bodytext1"/>
        </w:rPr>
        <w:t>Demonstrated good practice;</w:t>
      </w:r>
    </w:p>
    <w:p w14:paraId="71AD93C9" w14:textId="77777777" w:rsidR="00322A85" w:rsidRDefault="00000000">
      <w:pPr>
        <w:pStyle w:val="Bodytext10"/>
        <w:numPr>
          <w:ilvl w:val="0"/>
          <w:numId w:val="6"/>
        </w:numPr>
        <w:tabs>
          <w:tab w:val="left" w:pos="279"/>
        </w:tabs>
        <w:spacing w:after="140"/>
      </w:pPr>
      <w:r>
        <w:rPr>
          <w:rStyle w:val="Bodytext1"/>
        </w:rPr>
        <w:t>Areas for improvements/concerns;</w:t>
      </w:r>
    </w:p>
    <w:p w14:paraId="2B0B6E65" w14:textId="2E313E58" w:rsidR="00322A85" w:rsidRDefault="00000000">
      <w:pPr>
        <w:pStyle w:val="Bodytext10"/>
        <w:numPr>
          <w:ilvl w:val="0"/>
          <w:numId w:val="6"/>
        </w:numPr>
        <w:tabs>
          <w:tab w:val="left" w:pos="279"/>
        </w:tabs>
        <w:spacing w:after="140"/>
      </w:pPr>
      <w:r>
        <w:rPr>
          <w:rStyle w:val="Bodytext1"/>
        </w:rPr>
        <w:t>Consideration of whole-of-</w:t>
      </w:r>
      <w:r w:rsidR="00FE20BB">
        <w:rPr>
          <w:rStyle w:val="Bodytext1"/>
        </w:rPr>
        <w:t>emphasys</w:t>
      </w:r>
      <w:r>
        <w:rPr>
          <w:rStyle w:val="Bodytext1"/>
        </w:rPr>
        <w:t xml:space="preserve"> ICT policies, standards and priorities;</w:t>
      </w:r>
    </w:p>
    <w:p w14:paraId="7096F394" w14:textId="77777777" w:rsidR="00322A85" w:rsidRDefault="00000000">
      <w:pPr>
        <w:pStyle w:val="Bodytext10"/>
        <w:numPr>
          <w:ilvl w:val="0"/>
          <w:numId w:val="6"/>
        </w:numPr>
        <w:tabs>
          <w:tab w:val="left" w:pos="279"/>
        </w:tabs>
        <w:spacing w:after="140"/>
      </w:pPr>
      <w:r>
        <w:rPr>
          <w:rStyle w:val="Bodytext1"/>
        </w:rPr>
        <w:t>Recommendations linked to areas of improvement; and</w:t>
      </w:r>
    </w:p>
    <w:p w14:paraId="6A0B5B44" w14:textId="77777777" w:rsidR="00322A85" w:rsidRDefault="00000000">
      <w:pPr>
        <w:pStyle w:val="Bodytext10"/>
        <w:numPr>
          <w:ilvl w:val="0"/>
          <w:numId w:val="6"/>
        </w:numPr>
        <w:tabs>
          <w:tab w:val="left" w:pos="279"/>
        </w:tabs>
        <w:spacing w:after="200"/>
      </w:pPr>
      <w:r>
        <w:rPr>
          <w:rStyle w:val="Bodytext1"/>
        </w:rPr>
        <w:t>Key review scope area rating: [ Choose an item.]</w:t>
      </w:r>
    </w:p>
    <w:p w14:paraId="50B92C20" w14:textId="77777777" w:rsidR="00322A85" w:rsidRDefault="00000000">
      <w:pPr>
        <w:pStyle w:val="Other10"/>
        <w:numPr>
          <w:ilvl w:val="0"/>
          <w:numId w:val="3"/>
        </w:numPr>
        <w:tabs>
          <w:tab w:val="left" w:pos="378"/>
        </w:tabs>
        <w:spacing w:after="140"/>
        <w:rPr>
          <w:sz w:val="22"/>
          <w:szCs w:val="22"/>
        </w:rPr>
      </w:pPr>
      <w:r>
        <w:rPr>
          <w:rStyle w:val="Other1"/>
          <w:b/>
          <w:bCs/>
          <w:color w:val="4F4F4F"/>
          <w:sz w:val="22"/>
          <w:szCs w:val="22"/>
        </w:rPr>
        <w:t>Risk Management</w:t>
      </w:r>
    </w:p>
    <w:p w14:paraId="6ADE9B18" w14:textId="77777777" w:rsidR="00322A85" w:rsidRDefault="00000000">
      <w:pPr>
        <w:pStyle w:val="Bodytext10"/>
        <w:spacing w:after="140"/>
      </w:pPr>
      <w:r>
        <w:rPr>
          <w:rStyle w:val="Bodytext1"/>
        </w:rPr>
        <w:t>[Insert brief paragraphs setting out key findings, highlighting:</w:t>
      </w:r>
    </w:p>
    <w:p w14:paraId="78F0CEE4" w14:textId="77777777" w:rsidR="00322A85" w:rsidRDefault="00000000">
      <w:pPr>
        <w:pStyle w:val="Bodytext10"/>
        <w:numPr>
          <w:ilvl w:val="0"/>
          <w:numId w:val="7"/>
        </w:numPr>
        <w:tabs>
          <w:tab w:val="left" w:pos="279"/>
        </w:tabs>
        <w:spacing w:after="140"/>
      </w:pPr>
      <w:r>
        <w:rPr>
          <w:rStyle w:val="Bodytext1"/>
        </w:rPr>
        <w:t>Demonstrated good practice;</w:t>
      </w:r>
    </w:p>
    <w:p w14:paraId="493E05AD" w14:textId="77777777" w:rsidR="00322A85" w:rsidRDefault="00000000">
      <w:pPr>
        <w:pStyle w:val="Bodytext10"/>
        <w:numPr>
          <w:ilvl w:val="0"/>
          <w:numId w:val="7"/>
        </w:numPr>
        <w:tabs>
          <w:tab w:val="left" w:pos="279"/>
        </w:tabs>
        <w:spacing w:after="140"/>
      </w:pPr>
      <w:r>
        <w:rPr>
          <w:rStyle w:val="Bodytext1"/>
        </w:rPr>
        <w:t>Areas for improvements/concerns;</w:t>
      </w:r>
    </w:p>
    <w:p w14:paraId="6B6C99A2" w14:textId="77777777" w:rsidR="00322A85" w:rsidRDefault="00000000">
      <w:pPr>
        <w:pStyle w:val="Bodytext10"/>
        <w:numPr>
          <w:ilvl w:val="0"/>
          <w:numId w:val="7"/>
        </w:numPr>
        <w:tabs>
          <w:tab w:val="left" w:pos="279"/>
        </w:tabs>
        <w:spacing w:after="140"/>
      </w:pPr>
      <w:r>
        <w:rPr>
          <w:rStyle w:val="Bodytext1"/>
        </w:rPr>
        <w:t>Recommendations linked to areas of improvement; and</w:t>
      </w:r>
    </w:p>
    <w:p w14:paraId="404EC93F" w14:textId="77777777" w:rsidR="00322A85" w:rsidRDefault="00000000">
      <w:pPr>
        <w:pStyle w:val="Bodytext10"/>
        <w:numPr>
          <w:ilvl w:val="0"/>
          <w:numId w:val="7"/>
        </w:numPr>
        <w:tabs>
          <w:tab w:val="left" w:pos="279"/>
        </w:tabs>
        <w:spacing w:after="140"/>
      </w:pPr>
      <w:r>
        <w:rPr>
          <w:rStyle w:val="Bodytext1"/>
        </w:rPr>
        <w:t>Key review scope area rating: [Choose an item.]</w:t>
      </w:r>
    </w:p>
    <w:p w14:paraId="298B5738" w14:textId="77777777" w:rsidR="00322A85" w:rsidRDefault="00000000">
      <w:pPr>
        <w:pStyle w:val="Heading210"/>
        <w:keepNext/>
        <w:keepLines/>
        <w:rPr>
          <w:sz w:val="44"/>
          <w:szCs w:val="44"/>
        </w:rPr>
      </w:pPr>
      <w:bookmarkStart w:id="17" w:name="bookmark26"/>
      <w:bookmarkStart w:id="18" w:name="bookmark27"/>
      <w:bookmarkStart w:id="19" w:name="_Toc138097665"/>
      <w:r>
        <w:rPr>
          <w:rStyle w:val="Heading21"/>
          <w:b/>
          <w:bCs/>
          <w:color w:val="16387F"/>
          <w:sz w:val="44"/>
          <w:szCs w:val="44"/>
        </w:rPr>
        <w:lastRenderedPageBreak/>
        <w:t>Appendix A – Project background</w:t>
      </w:r>
      <w:bookmarkEnd w:id="17"/>
      <w:bookmarkEnd w:id="18"/>
      <w:bookmarkEnd w:id="19"/>
    </w:p>
    <w:p w14:paraId="619DD74F" w14:textId="77777777" w:rsidR="00322A85" w:rsidRDefault="00000000">
      <w:pPr>
        <w:pStyle w:val="Heading310"/>
        <w:keepNext/>
        <w:keepLines/>
        <w:rPr>
          <w:sz w:val="26"/>
          <w:szCs w:val="26"/>
        </w:rPr>
      </w:pPr>
      <w:bookmarkStart w:id="20" w:name="_Toc138097666"/>
      <w:r>
        <w:rPr>
          <w:rStyle w:val="Heading31"/>
          <w:b/>
          <w:bCs/>
          <w:color w:val="00ABE6"/>
          <w:sz w:val="26"/>
          <w:szCs w:val="26"/>
        </w:rPr>
        <w:t>Aims of the project</w:t>
      </w:r>
      <w:bookmarkEnd w:id="20"/>
    </w:p>
    <w:p w14:paraId="7F59D4FA" w14:textId="77777777" w:rsidR="00322A85" w:rsidRDefault="00000000">
      <w:pPr>
        <w:pStyle w:val="Bodytext10"/>
        <w:spacing w:after="240" w:line="288" w:lineRule="auto"/>
      </w:pPr>
      <w:bookmarkStart w:id="21" w:name="bookmark32"/>
      <w:r>
        <w:rPr>
          <w:rStyle w:val="Bodytext1"/>
        </w:rPr>
        <w:t>[Insert two or three paragraphs on the key aims of the project.]</w:t>
      </w:r>
      <w:bookmarkEnd w:id="21"/>
    </w:p>
    <w:p w14:paraId="344C6E83" w14:textId="77777777" w:rsidR="00322A85" w:rsidRDefault="00000000">
      <w:pPr>
        <w:pStyle w:val="Heading310"/>
        <w:keepNext/>
        <w:keepLines/>
        <w:rPr>
          <w:sz w:val="26"/>
          <w:szCs w:val="26"/>
        </w:rPr>
      </w:pPr>
      <w:bookmarkStart w:id="22" w:name="_Toc138097667"/>
      <w:r>
        <w:rPr>
          <w:rStyle w:val="Heading31"/>
          <w:b/>
          <w:bCs/>
          <w:color w:val="00ABE6"/>
          <w:sz w:val="26"/>
          <w:szCs w:val="26"/>
        </w:rPr>
        <w:t>Driving force for the project</w:t>
      </w:r>
      <w:bookmarkEnd w:id="22"/>
    </w:p>
    <w:p w14:paraId="73385C72" w14:textId="77777777" w:rsidR="00322A85" w:rsidRDefault="00000000">
      <w:pPr>
        <w:pStyle w:val="Bodytext10"/>
        <w:spacing w:after="240" w:line="288" w:lineRule="auto"/>
      </w:pPr>
      <w:bookmarkStart w:id="23" w:name="bookmark35"/>
      <w:r>
        <w:rPr>
          <w:rStyle w:val="Bodytext1"/>
        </w:rPr>
        <w:t>[Describe why the project came into existence and/or is necessary. Consider, for example, the deficiency, need, issue, political imperative or opportunity that instigated the project. Also state the program to which the project contributes, if applicable.]</w:t>
      </w:r>
      <w:bookmarkEnd w:id="23"/>
    </w:p>
    <w:p w14:paraId="543F7ED8" w14:textId="77777777" w:rsidR="00322A85" w:rsidRDefault="00000000">
      <w:pPr>
        <w:pStyle w:val="Heading310"/>
        <w:keepNext/>
        <w:keepLines/>
        <w:rPr>
          <w:sz w:val="26"/>
          <w:szCs w:val="26"/>
        </w:rPr>
      </w:pPr>
      <w:bookmarkStart w:id="24" w:name="_Toc138097668"/>
      <w:r>
        <w:rPr>
          <w:rStyle w:val="Heading31"/>
          <w:b/>
          <w:bCs/>
          <w:color w:val="00ABE6"/>
          <w:sz w:val="26"/>
          <w:szCs w:val="26"/>
        </w:rPr>
        <w:t>Procurement/delivery status</w:t>
      </w:r>
      <w:bookmarkEnd w:id="24"/>
    </w:p>
    <w:p w14:paraId="22F20102" w14:textId="77777777" w:rsidR="00322A85" w:rsidRDefault="00000000">
      <w:pPr>
        <w:pStyle w:val="Bodytext10"/>
        <w:spacing w:after="240" w:line="288" w:lineRule="auto"/>
      </w:pPr>
      <w:bookmarkStart w:id="25" w:name="bookmark38"/>
      <w:r>
        <w:rPr>
          <w:rStyle w:val="Bodytext1"/>
        </w:rPr>
        <w:t>[Describe how far the procurement process has progressed within the project.]</w:t>
      </w:r>
      <w:bookmarkEnd w:id="25"/>
    </w:p>
    <w:p w14:paraId="391D69B7" w14:textId="77777777" w:rsidR="00322A85" w:rsidRDefault="00000000">
      <w:pPr>
        <w:pStyle w:val="Heading310"/>
        <w:keepNext/>
        <w:keepLines/>
        <w:rPr>
          <w:sz w:val="26"/>
          <w:szCs w:val="26"/>
        </w:rPr>
      </w:pPr>
      <w:bookmarkStart w:id="26" w:name="_Toc138097669"/>
      <w:r>
        <w:rPr>
          <w:rStyle w:val="Heading31"/>
          <w:b/>
          <w:bCs/>
          <w:color w:val="00ABE6"/>
          <w:sz w:val="26"/>
          <w:szCs w:val="26"/>
        </w:rPr>
        <w:t>Current position regarding previous assurance reviews:</w:t>
      </w:r>
      <w:bookmarkEnd w:id="26"/>
    </w:p>
    <w:p w14:paraId="386D6FF7" w14:textId="77777777" w:rsidR="00322A85" w:rsidRDefault="00000000">
      <w:pPr>
        <w:pStyle w:val="Bodytext10"/>
        <w:spacing w:after="100" w:line="288" w:lineRule="auto"/>
      </w:pPr>
      <w:r>
        <w:rPr>
          <w:rStyle w:val="Bodytext1"/>
        </w:rPr>
        <w:t>[Describe which assurance reviews have already taken place on the project.</w:t>
      </w:r>
    </w:p>
    <w:p w14:paraId="596D3271" w14:textId="77777777" w:rsidR="00322A85" w:rsidRDefault="00000000">
      <w:pPr>
        <w:pStyle w:val="Bodytext10"/>
        <w:spacing w:after="100" w:line="286" w:lineRule="auto"/>
      </w:pPr>
      <w:r>
        <w:rPr>
          <w:rStyle w:val="Bodytext1"/>
        </w:rPr>
        <w:t>Note whether existing recommendations have been implemented and, if not, comment on the justification for any alternative course of action. If not in place, please indicate the reason and expected date of approval.]</w:t>
      </w:r>
    </w:p>
    <w:p w14:paraId="4D34FF7A" w14:textId="77777777" w:rsidR="00322A85" w:rsidRDefault="00000000">
      <w:pPr>
        <w:pStyle w:val="Bodytext10"/>
        <w:spacing w:after="100" w:line="288" w:lineRule="auto"/>
      </w:pPr>
      <w:hyperlink w:anchor="bookmark47" w:tooltip="Current Document">
        <w:r>
          <w:rPr>
            <w:rStyle w:val="Bodytext1"/>
          </w:rPr>
          <w:t xml:space="preserve">Appendix D </w:t>
        </w:r>
      </w:hyperlink>
      <w:r>
        <w:rPr>
          <w:rStyle w:val="Bodytext1"/>
        </w:rPr>
        <w:t xml:space="preserve">summarises recommendations, </w:t>
      </w:r>
      <w:proofErr w:type="gramStart"/>
      <w:r>
        <w:rPr>
          <w:rStyle w:val="Bodytext1"/>
        </w:rPr>
        <w:t>progress</w:t>
      </w:r>
      <w:proofErr w:type="gramEnd"/>
      <w:r>
        <w:rPr>
          <w:rStyle w:val="Bodytext1"/>
        </w:rPr>
        <w:t xml:space="preserve"> and status from the previous Gateway.</w:t>
      </w:r>
      <w:r>
        <w:br w:type="page"/>
      </w:r>
    </w:p>
    <w:p w14:paraId="0539D0C7" w14:textId="0F32B25E" w:rsidR="00322A85" w:rsidRDefault="00000000">
      <w:pPr>
        <w:pStyle w:val="Heading210"/>
        <w:keepNext/>
        <w:keepLines/>
        <w:spacing w:after="220"/>
        <w:rPr>
          <w:sz w:val="44"/>
          <w:szCs w:val="44"/>
        </w:rPr>
      </w:pPr>
      <w:bookmarkStart w:id="27" w:name="bookmark41"/>
      <w:bookmarkStart w:id="28" w:name="_Toc138097670"/>
      <w:r>
        <w:rPr>
          <w:rStyle w:val="Heading21"/>
          <w:b/>
          <w:bCs/>
          <w:color w:val="16387F"/>
          <w:sz w:val="44"/>
          <w:szCs w:val="44"/>
        </w:rPr>
        <w:lastRenderedPageBreak/>
        <w:t xml:space="preserve">Appendix B – Stakeholders </w:t>
      </w:r>
      <w:bookmarkEnd w:id="27"/>
      <w:r w:rsidR="00FE20BB">
        <w:rPr>
          <w:rStyle w:val="Heading21"/>
          <w:b/>
          <w:bCs/>
          <w:color w:val="16387F"/>
          <w:sz w:val="44"/>
          <w:szCs w:val="44"/>
        </w:rPr>
        <w:t>consulted.</w:t>
      </w:r>
      <w:bookmarkEnd w:id="28"/>
    </w:p>
    <w:tbl>
      <w:tblPr>
        <w:tblOverlap w:val="never"/>
        <w:tblW w:w="0" w:type="auto"/>
        <w:jc w:val="center"/>
        <w:tblLayout w:type="fixed"/>
        <w:tblCellMar>
          <w:left w:w="10" w:type="dxa"/>
          <w:right w:w="10" w:type="dxa"/>
        </w:tblCellMar>
        <w:tblLook w:val="04A0" w:firstRow="1" w:lastRow="0" w:firstColumn="1" w:lastColumn="0" w:noHBand="0" w:noVBand="1"/>
      </w:tblPr>
      <w:tblGrid>
        <w:gridCol w:w="3638"/>
        <w:gridCol w:w="6470"/>
      </w:tblGrid>
      <w:tr w:rsidR="00322A85" w14:paraId="7E55ACD4" w14:textId="77777777">
        <w:trPr>
          <w:trHeight w:hRule="exact" w:val="322"/>
          <w:jc w:val="center"/>
        </w:trPr>
        <w:tc>
          <w:tcPr>
            <w:tcW w:w="3638" w:type="dxa"/>
            <w:shd w:val="clear" w:color="auto" w:fill="A6A6A6"/>
          </w:tcPr>
          <w:p w14:paraId="160B1386"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rPr>
                <w:sz w:val="19"/>
                <w:szCs w:val="19"/>
              </w:rPr>
            </w:pPr>
            <w:r>
              <w:rPr>
                <w:rStyle w:val="Other1"/>
                <w:b/>
                <w:bCs/>
                <w:color w:val="C2C9CD"/>
                <w:sz w:val="19"/>
                <w:szCs w:val="19"/>
              </w:rPr>
              <w:t xml:space="preserve">1 </w:t>
            </w:r>
            <w:r>
              <w:rPr>
                <w:rStyle w:val="Other1"/>
                <w:b/>
                <w:bCs/>
                <w:color w:val="FFFFFF"/>
                <w:sz w:val="19"/>
                <w:szCs w:val="19"/>
              </w:rPr>
              <w:t>Name</w:t>
            </w:r>
          </w:p>
        </w:tc>
        <w:tc>
          <w:tcPr>
            <w:tcW w:w="6470" w:type="dxa"/>
            <w:shd w:val="clear" w:color="auto" w:fill="A6A6A6"/>
          </w:tcPr>
          <w:p w14:paraId="41F8BC1E"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rPr>
                <w:sz w:val="19"/>
                <w:szCs w:val="19"/>
              </w:rPr>
            </w:pPr>
            <w:r>
              <w:rPr>
                <w:rStyle w:val="Other1"/>
                <w:b/>
                <w:bCs/>
                <w:color w:val="FFFFFF"/>
                <w:sz w:val="19"/>
                <w:szCs w:val="19"/>
              </w:rPr>
              <w:t>Organisation and role</w:t>
            </w:r>
          </w:p>
        </w:tc>
      </w:tr>
      <w:tr w:rsidR="00322A85" w14:paraId="3E8BB0EF" w14:textId="77777777">
        <w:trPr>
          <w:trHeight w:hRule="exact" w:val="432"/>
          <w:jc w:val="center"/>
        </w:trPr>
        <w:tc>
          <w:tcPr>
            <w:tcW w:w="3638" w:type="dxa"/>
            <w:tcBorders>
              <w:left w:val="single" w:sz="4" w:space="0" w:color="auto"/>
            </w:tcBorders>
            <w:shd w:val="clear" w:color="auto" w:fill="C9C9C8"/>
          </w:tcPr>
          <w:p w14:paraId="37D42A5E" w14:textId="77777777" w:rsidR="00322A85" w:rsidRDefault="00322A85">
            <w:pPr>
              <w:rPr>
                <w:sz w:val="10"/>
                <w:szCs w:val="10"/>
              </w:rPr>
            </w:pPr>
          </w:p>
        </w:tc>
        <w:tc>
          <w:tcPr>
            <w:tcW w:w="6470" w:type="dxa"/>
            <w:tcBorders>
              <w:left w:val="single" w:sz="4" w:space="0" w:color="auto"/>
              <w:right w:val="single" w:sz="4" w:space="0" w:color="auto"/>
            </w:tcBorders>
            <w:shd w:val="clear" w:color="auto" w:fill="C9C9C8"/>
          </w:tcPr>
          <w:p w14:paraId="616A1A9C" w14:textId="77777777" w:rsidR="00322A85" w:rsidRDefault="00322A85">
            <w:pPr>
              <w:rPr>
                <w:sz w:val="10"/>
                <w:szCs w:val="10"/>
              </w:rPr>
            </w:pPr>
          </w:p>
        </w:tc>
      </w:tr>
      <w:tr w:rsidR="00322A85" w14:paraId="443D6E1F" w14:textId="77777777">
        <w:trPr>
          <w:trHeight w:hRule="exact" w:val="413"/>
          <w:jc w:val="center"/>
        </w:trPr>
        <w:tc>
          <w:tcPr>
            <w:tcW w:w="3638" w:type="dxa"/>
            <w:tcBorders>
              <w:top w:val="single" w:sz="4" w:space="0" w:color="auto"/>
              <w:left w:val="single" w:sz="4" w:space="0" w:color="auto"/>
            </w:tcBorders>
            <w:shd w:val="clear" w:color="auto" w:fill="C9C9C8"/>
          </w:tcPr>
          <w:p w14:paraId="100F87A2"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3ED31E47" w14:textId="77777777" w:rsidR="00322A85" w:rsidRDefault="00322A85">
            <w:pPr>
              <w:rPr>
                <w:sz w:val="10"/>
                <w:szCs w:val="10"/>
              </w:rPr>
            </w:pPr>
          </w:p>
        </w:tc>
      </w:tr>
      <w:tr w:rsidR="00322A85" w14:paraId="25789A27" w14:textId="77777777">
        <w:trPr>
          <w:trHeight w:hRule="exact" w:val="413"/>
          <w:jc w:val="center"/>
        </w:trPr>
        <w:tc>
          <w:tcPr>
            <w:tcW w:w="3638" w:type="dxa"/>
            <w:tcBorders>
              <w:top w:val="single" w:sz="4" w:space="0" w:color="auto"/>
              <w:left w:val="single" w:sz="4" w:space="0" w:color="auto"/>
            </w:tcBorders>
            <w:shd w:val="clear" w:color="auto" w:fill="C9C9C8"/>
          </w:tcPr>
          <w:p w14:paraId="03B67D6C"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0AF649C4" w14:textId="77777777" w:rsidR="00322A85" w:rsidRDefault="00322A85">
            <w:pPr>
              <w:rPr>
                <w:sz w:val="10"/>
                <w:szCs w:val="10"/>
              </w:rPr>
            </w:pPr>
          </w:p>
        </w:tc>
      </w:tr>
      <w:tr w:rsidR="00322A85" w14:paraId="614878B0" w14:textId="77777777">
        <w:trPr>
          <w:trHeight w:hRule="exact" w:val="413"/>
          <w:jc w:val="center"/>
        </w:trPr>
        <w:tc>
          <w:tcPr>
            <w:tcW w:w="3638" w:type="dxa"/>
            <w:tcBorders>
              <w:top w:val="single" w:sz="4" w:space="0" w:color="auto"/>
              <w:left w:val="single" w:sz="4" w:space="0" w:color="auto"/>
            </w:tcBorders>
            <w:shd w:val="clear" w:color="auto" w:fill="C9C9C8"/>
          </w:tcPr>
          <w:p w14:paraId="1EBE9B9E"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1164C0E3" w14:textId="77777777" w:rsidR="00322A85" w:rsidRDefault="00322A85">
            <w:pPr>
              <w:rPr>
                <w:sz w:val="10"/>
                <w:szCs w:val="10"/>
              </w:rPr>
            </w:pPr>
          </w:p>
        </w:tc>
      </w:tr>
      <w:tr w:rsidR="00322A85" w14:paraId="22E9FD56" w14:textId="77777777">
        <w:trPr>
          <w:trHeight w:hRule="exact" w:val="418"/>
          <w:jc w:val="center"/>
        </w:trPr>
        <w:tc>
          <w:tcPr>
            <w:tcW w:w="3638" w:type="dxa"/>
            <w:tcBorders>
              <w:top w:val="single" w:sz="4" w:space="0" w:color="auto"/>
              <w:left w:val="single" w:sz="4" w:space="0" w:color="auto"/>
            </w:tcBorders>
            <w:shd w:val="clear" w:color="auto" w:fill="C9C9C8"/>
          </w:tcPr>
          <w:p w14:paraId="344AE8EE"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38D6C901" w14:textId="77777777" w:rsidR="00322A85" w:rsidRDefault="00322A85">
            <w:pPr>
              <w:rPr>
                <w:sz w:val="10"/>
                <w:szCs w:val="10"/>
              </w:rPr>
            </w:pPr>
          </w:p>
        </w:tc>
      </w:tr>
      <w:tr w:rsidR="00322A85" w14:paraId="385F1053" w14:textId="77777777">
        <w:trPr>
          <w:trHeight w:hRule="exact" w:val="413"/>
          <w:jc w:val="center"/>
        </w:trPr>
        <w:tc>
          <w:tcPr>
            <w:tcW w:w="3638" w:type="dxa"/>
            <w:tcBorders>
              <w:top w:val="single" w:sz="4" w:space="0" w:color="auto"/>
              <w:left w:val="single" w:sz="4" w:space="0" w:color="auto"/>
            </w:tcBorders>
            <w:shd w:val="clear" w:color="auto" w:fill="C9C9C8"/>
          </w:tcPr>
          <w:p w14:paraId="05A89B25"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3054982F" w14:textId="77777777" w:rsidR="00322A85" w:rsidRDefault="00322A85">
            <w:pPr>
              <w:rPr>
                <w:sz w:val="10"/>
                <w:szCs w:val="10"/>
              </w:rPr>
            </w:pPr>
          </w:p>
        </w:tc>
      </w:tr>
      <w:tr w:rsidR="00322A85" w14:paraId="6168FA1B" w14:textId="77777777">
        <w:trPr>
          <w:trHeight w:hRule="exact" w:val="413"/>
          <w:jc w:val="center"/>
        </w:trPr>
        <w:tc>
          <w:tcPr>
            <w:tcW w:w="3638" w:type="dxa"/>
            <w:tcBorders>
              <w:top w:val="single" w:sz="4" w:space="0" w:color="auto"/>
              <w:left w:val="single" w:sz="4" w:space="0" w:color="auto"/>
            </w:tcBorders>
            <w:shd w:val="clear" w:color="auto" w:fill="C9C9C8"/>
          </w:tcPr>
          <w:p w14:paraId="32022468"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173B84F9" w14:textId="77777777" w:rsidR="00322A85" w:rsidRDefault="00322A85">
            <w:pPr>
              <w:rPr>
                <w:sz w:val="10"/>
                <w:szCs w:val="10"/>
              </w:rPr>
            </w:pPr>
          </w:p>
        </w:tc>
      </w:tr>
      <w:tr w:rsidR="00322A85" w14:paraId="2C8EE126" w14:textId="77777777">
        <w:trPr>
          <w:trHeight w:hRule="exact" w:val="413"/>
          <w:jc w:val="center"/>
        </w:trPr>
        <w:tc>
          <w:tcPr>
            <w:tcW w:w="3638" w:type="dxa"/>
            <w:tcBorders>
              <w:top w:val="single" w:sz="4" w:space="0" w:color="auto"/>
              <w:left w:val="single" w:sz="4" w:space="0" w:color="auto"/>
            </w:tcBorders>
            <w:shd w:val="clear" w:color="auto" w:fill="C9C9C8"/>
          </w:tcPr>
          <w:p w14:paraId="134FB9C0"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7495A95A" w14:textId="77777777" w:rsidR="00322A85" w:rsidRDefault="00322A85">
            <w:pPr>
              <w:rPr>
                <w:sz w:val="10"/>
                <w:szCs w:val="10"/>
              </w:rPr>
            </w:pPr>
          </w:p>
        </w:tc>
      </w:tr>
      <w:tr w:rsidR="00322A85" w14:paraId="1B509CF6" w14:textId="77777777">
        <w:trPr>
          <w:trHeight w:hRule="exact" w:val="418"/>
          <w:jc w:val="center"/>
        </w:trPr>
        <w:tc>
          <w:tcPr>
            <w:tcW w:w="3638" w:type="dxa"/>
            <w:tcBorders>
              <w:top w:val="single" w:sz="4" w:space="0" w:color="auto"/>
              <w:left w:val="single" w:sz="4" w:space="0" w:color="auto"/>
            </w:tcBorders>
            <w:shd w:val="clear" w:color="auto" w:fill="C9C9C8"/>
          </w:tcPr>
          <w:p w14:paraId="00604799"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08A7756D" w14:textId="77777777" w:rsidR="00322A85" w:rsidRDefault="00322A85">
            <w:pPr>
              <w:rPr>
                <w:sz w:val="10"/>
                <w:szCs w:val="10"/>
              </w:rPr>
            </w:pPr>
          </w:p>
        </w:tc>
      </w:tr>
      <w:tr w:rsidR="00322A85" w14:paraId="626DB2DC" w14:textId="77777777">
        <w:trPr>
          <w:trHeight w:hRule="exact" w:val="413"/>
          <w:jc w:val="center"/>
        </w:trPr>
        <w:tc>
          <w:tcPr>
            <w:tcW w:w="3638" w:type="dxa"/>
            <w:tcBorders>
              <w:top w:val="single" w:sz="4" w:space="0" w:color="auto"/>
              <w:left w:val="single" w:sz="4" w:space="0" w:color="auto"/>
            </w:tcBorders>
            <w:shd w:val="clear" w:color="auto" w:fill="C9C9C8"/>
          </w:tcPr>
          <w:p w14:paraId="7EA23A5C"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30A5C46F" w14:textId="77777777" w:rsidR="00322A85" w:rsidRDefault="00322A85">
            <w:pPr>
              <w:rPr>
                <w:sz w:val="10"/>
                <w:szCs w:val="10"/>
              </w:rPr>
            </w:pPr>
          </w:p>
        </w:tc>
      </w:tr>
      <w:tr w:rsidR="00322A85" w14:paraId="154BC3B9" w14:textId="77777777">
        <w:trPr>
          <w:trHeight w:hRule="exact" w:val="413"/>
          <w:jc w:val="center"/>
        </w:trPr>
        <w:tc>
          <w:tcPr>
            <w:tcW w:w="3638" w:type="dxa"/>
            <w:tcBorders>
              <w:top w:val="single" w:sz="4" w:space="0" w:color="auto"/>
              <w:left w:val="single" w:sz="4" w:space="0" w:color="auto"/>
            </w:tcBorders>
            <w:shd w:val="clear" w:color="auto" w:fill="C9C9C8"/>
          </w:tcPr>
          <w:p w14:paraId="25738847"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5C3FC3EA" w14:textId="77777777" w:rsidR="00322A85" w:rsidRDefault="00322A85">
            <w:pPr>
              <w:rPr>
                <w:sz w:val="10"/>
                <w:szCs w:val="10"/>
              </w:rPr>
            </w:pPr>
          </w:p>
        </w:tc>
      </w:tr>
      <w:tr w:rsidR="00322A85" w14:paraId="346861E9" w14:textId="77777777">
        <w:trPr>
          <w:trHeight w:hRule="exact" w:val="418"/>
          <w:jc w:val="center"/>
        </w:trPr>
        <w:tc>
          <w:tcPr>
            <w:tcW w:w="3638" w:type="dxa"/>
            <w:tcBorders>
              <w:top w:val="single" w:sz="4" w:space="0" w:color="auto"/>
              <w:left w:val="single" w:sz="4" w:space="0" w:color="auto"/>
            </w:tcBorders>
            <w:shd w:val="clear" w:color="auto" w:fill="C9C9C8"/>
          </w:tcPr>
          <w:p w14:paraId="16A05046"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1F344C86" w14:textId="77777777" w:rsidR="00322A85" w:rsidRDefault="00322A85">
            <w:pPr>
              <w:rPr>
                <w:sz w:val="10"/>
                <w:szCs w:val="10"/>
              </w:rPr>
            </w:pPr>
          </w:p>
        </w:tc>
      </w:tr>
      <w:tr w:rsidR="00322A85" w14:paraId="747D0A4C" w14:textId="77777777">
        <w:trPr>
          <w:trHeight w:hRule="exact" w:val="418"/>
          <w:jc w:val="center"/>
        </w:trPr>
        <w:tc>
          <w:tcPr>
            <w:tcW w:w="3638" w:type="dxa"/>
            <w:tcBorders>
              <w:top w:val="single" w:sz="4" w:space="0" w:color="auto"/>
              <w:left w:val="single" w:sz="4" w:space="0" w:color="auto"/>
            </w:tcBorders>
            <w:shd w:val="clear" w:color="auto" w:fill="C9C9C8"/>
          </w:tcPr>
          <w:p w14:paraId="2380E816"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23544F90" w14:textId="77777777" w:rsidR="00322A85" w:rsidRDefault="00322A85">
            <w:pPr>
              <w:rPr>
                <w:sz w:val="10"/>
                <w:szCs w:val="10"/>
              </w:rPr>
            </w:pPr>
          </w:p>
        </w:tc>
      </w:tr>
      <w:tr w:rsidR="00322A85" w14:paraId="17C1AB77" w14:textId="77777777">
        <w:trPr>
          <w:trHeight w:hRule="exact" w:val="408"/>
          <w:jc w:val="center"/>
        </w:trPr>
        <w:tc>
          <w:tcPr>
            <w:tcW w:w="3638" w:type="dxa"/>
            <w:tcBorders>
              <w:top w:val="single" w:sz="4" w:space="0" w:color="auto"/>
              <w:left w:val="single" w:sz="4" w:space="0" w:color="auto"/>
            </w:tcBorders>
            <w:shd w:val="clear" w:color="auto" w:fill="C9C9C8"/>
          </w:tcPr>
          <w:p w14:paraId="7C00EE48"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4AC236EB" w14:textId="77777777" w:rsidR="00322A85" w:rsidRDefault="00322A85">
            <w:pPr>
              <w:rPr>
                <w:sz w:val="10"/>
                <w:szCs w:val="10"/>
              </w:rPr>
            </w:pPr>
          </w:p>
        </w:tc>
      </w:tr>
      <w:tr w:rsidR="00322A85" w14:paraId="6A722D97" w14:textId="77777777">
        <w:trPr>
          <w:trHeight w:hRule="exact" w:val="418"/>
          <w:jc w:val="center"/>
        </w:trPr>
        <w:tc>
          <w:tcPr>
            <w:tcW w:w="3638" w:type="dxa"/>
            <w:tcBorders>
              <w:top w:val="single" w:sz="4" w:space="0" w:color="auto"/>
              <w:left w:val="single" w:sz="4" w:space="0" w:color="auto"/>
            </w:tcBorders>
            <w:shd w:val="clear" w:color="auto" w:fill="C9C9C8"/>
          </w:tcPr>
          <w:p w14:paraId="7BDBC2C1"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38CB4DBD" w14:textId="77777777" w:rsidR="00322A85" w:rsidRDefault="00322A85">
            <w:pPr>
              <w:rPr>
                <w:sz w:val="10"/>
                <w:szCs w:val="10"/>
              </w:rPr>
            </w:pPr>
          </w:p>
        </w:tc>
      </w:tr>
      <w:tr w:rsidR="00322A85" w14:paraId="6465CCFF" w14:textId="77777777">
        <w:trPr>
          <w:trHeight w:hRule="exact" w:val="413"/>
          <w:jc w:val="center"/>
        </w:trPr>
        <w:tc>
          <w:tcPr>
            <w:tcW w:w="3638" w:type="dxa"/>
            <w:tcBorders>
              <w:top w:val="single" w:sz="4" w:space="0" w:color="auto"/>
              <w:left w:val="single" w:sz="4" w:space="0" w:color="auto"/>
            </w:tcBorders>
            <w:shd w:val="clear" w:color="auto" w:fill="C9C9C8"/>
          </w:tcPr>
          <w:p w14:paraId="394BE335"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2F582A91" w14:textId="77777777" w:rsidR="00322A85" w:rsidRDefault="00322A85">
            <w:pPr>
              <w:rPr>
                <w:sz w:val="10"/>
                <w:szCs w:val="10"/>
              </w:rPr>
            </w:pPr>
          </w:p>
        </w:tc>
      </w:tr>
      <w:tr w:rsidR="00322A85" w14:paraId="37B1C26E" w14:textId="77777777">
        <w:trPr>
          <w:trHeight w:hRule="exact" w:val="418"/>
          <w:jc w:val="center"/>
        </w:trPr>
        <w:tc>
          <w:tcPr>
            <w:tcW w:w="3638" w:type="dxa"/>
            <w:tcBorders>
              <w:top w:val="single" w:sz="4" w:space="0" w:color="auto"/>
              <w:left w:val="single" w:sz="4" w:space="0" w:color="auto"/>
            </w:tcBorders>
            <w:shd w:val="clear" w:color="auto" w:fill="C9C9C8"/>
          </w:tcPr>
          <w:p w14:paraId="3076480D"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44B6E666" w14:textId="77777777" w:rsidR="00322A85" w:rsidRDefault="00322A85">
            <w:pPr>
              <w:rPr>
                <w:sz w:val="10"/>
                <w:szCs w:val="10"/>
              </w:rPr>
            </w:pPr>
          </w:p>
        </w:tc>
      </w:tr>
      <w:tr w:rsidR="00322A85" w14:paraId="4B58E785" w14:textId="77777777">
        <w:trPr>
          <w:trHeight w:hRule="exact" w:val="408"/>
          <w:jc w:val="center"/>
        </w:trPr>
        <w:tc>
          <w:tcPr>
            <w:tcW w:w="3638" w:type="dxa"/>
            <w:tcBorders>
              <w:top w:val="single" w:sz="4" w:space="0" w:color="auto"/>
              <w:left w:val="single" w:sz="4" w:space="0" w:color="auto"/>
            </w:tcBorders>
            <w:shd w:val="clear" w:color="auto" w:fill="C9C9C8"/>
          </w:tcPr>
          <w:p w14:paraId="397CB49A"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00294C18" w14:textId="77777777" w:rsidR="00322A85" w:rsidRDefault="00322A85">
            <w:pPr>
              <w:rPr>
                <w:sz w:val="10"/>
                <w:szCs w:val="10"/>
              </w:rPr>
            </w:pPr>
          </w:p>
        </w:tc>
      </w:tr>
      <w:tr w:rsidR="00322A85" w14:paraId="61FFE9EB" w14:textId="77777777">
        <w:trPr>
          <w:trHeight w:hRule="exact" w:val="413"/>
          <w:jc w:val="center"/>
        </w:trPr>
        <w:tc>
          <w:tcPr>
            <w:tcW w:w="3638" w:type="dxa"/>
            <w:tcBorders>
              <w:top w:val="single" w:sz="4" w:space="0" w:color="auto"/>
              <w:left w:val="single" w:sz="4" w:space="0" w:color="auto"/>
            </w:tcBorders>
            <w:shd w:val="clear" w:color="auto" w:fill="C9C9C8"/>
          </w:tcPr>
          <w:p w14:paraId="2CB6B901"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78E41B80" w14:textId="77777777" w:rsidR="00322A85" w:rsidRDefault="00322A85">
            <w:pPr>
              <w:rPr>
                <w:sz w:val="10"/>
                <w:szCs w:val="10"/>
              </w:rPr>
            </w:pPr>
          </w:p>
        </w:tc>
      </w:tr>
      <w:tr w:rsidR="00322A85" w14:paraId="5151847A" w14:textId="77777777">
        <w:trPr>
          <w:trHeight w:hRule="exact" w:val="413"/>
          <w:jc w:val="center"/>
        </w:trPr>
        <w:tc>
          <w:tcPr>
            <w:tcW w:w="3638" w:type="dxa"/>
            <w:tcBorders>
              <w:top w:val="single" w:sz="4" w:space="0" w:color="auto"/>
              <w:left w:val="single" w:sz="4" w:space="0" w:color="auto"/>
            </w:tcBorders>
            <w:shd w:val="clear" w:color="auto" w:fill="C9C9C8"/>
          </w:tcPr>
          <w:p w14:paraId="31BDD648"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5AD24FF0" w14:textId="77777777" w:rsidR="00322A85" w:rsidRDefault="00322A85">
            <w:pPr>
              <w:rPr>
                <w:sz w:val="10"/>
                <w:szCs w:val="10"/>
              </w:rPr>
            </w:pPr>
          </w:p>
        </w:tc>
      </w:tr>
      <w:tr w:rsidR="00322A85" w14:paraId="557928F4" w14:textId="77777777">
        <w:trPr>
          <w:trHeight w:hRule="exact" w:val="422"/>
          <w:jc w:val="center"/>
        </w:trPr>
        <w:tc>
          <w:tcPr>
            <w:tcW w:w="3638" w:type="dxa"/>
            <w:tcBorders>
              <w:top w:val="single" w:sz="4" w:space="0" w:color="auto"/>
              <w:left w:val="single" w:sz="4" w:space="0" w:color="auto"/>
            </w:tcBorders>
            <w:shd w:val="clear" w:color="auto" w:fill="C9C9C8"/>
          </w:tcPr>
          <w:p w14:paraId="3F541170"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172DDCB7" w14:textId="77777777" w:rsidR="00322A85" w:rsidRDefault="00322A85">
            <w:pPr>
              <w:rPr>
                <w:sz w:val="10"/>
                <w:szCs w:val="10"/>
              </w:rPr>
            </w:pPr>
          </w:p>
        </w:tc>
      </w:tr>
      <w:tr w:rsidR="00322A85" w14:paraId="662E1DDB" w14:textId="77777777">
        <w:trPr>
          <w:trHeight w:hRule="exact" w:val="413"/>
          <w:jc w:val="center"/>
        </w:trPr>
        <w:tc>
          <w:tcPr>
            <w:tcW w:w="3638" w:type="dxa"/>
            <w:tcBorders>
              <w:top w:val="single" w:sz="4" w:space="0" w:color="auto"/>
              <w:left w:val="single" w:sz="4" w:space="0" w:color="auto"/>
            </w:tcBorders>
            <w:shd w:val="clear" w:color="auto" w:fill="C9C9C8"/>
          </w:tcPr>
          <w:p w14:paraId="2424F5A1"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38EFE4ED" w14:textId="77777777" w:rsidR="00322A85" w:rsidRDefault="00322A85">
            <w:pPr>
              <w:rPr>
                <w:sz w:val="10"/>
                <w:szCs w:val="10"/>
              </w:rPr>
            </w:pPr>
          </w:p>
        </w:tc>
      </w:tr>
      <w:tr w:rsidR="00322A85" w14:paraId="6103BEF2" w14:textId="77777777">
        <w:trPr>
          <w:trHeight w:hRule="exact" w:val="413"/>
          <w:jc w:val="center"/>
        </w:trPr>
        <w:tc>
          <w:tcPr>
            <w:tcW w:w="3638" w:type="dxa"/>
            <w:tcBorders>
              <w:top w:val="single" w:sz="4" w:space="0" w:color="auto"/>
              <w:left w:val="single" w:sz="4" w:space="0" w:color="auto"/>
            </w:tcBorders>
            <w:shd w:val="clear" w:color="auto" w:fill="C9C9C8"/>
          </w:tcPr>
          <w:p w14:paraId="123C3886"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2B51179D" w14:textId="77777777" w:rsidR="00322A85" w:rsidRDefault="00322A85">
            <w:pPr>
              <w:rPr>
                <w:sz w:val="10"/>
                <w:szCs w:val="10"/>
              </w:rPr>
            </w:pPr>
          </w:p>
        </w:tc>
      </w:tr>
      <w:tr w:rsidR="00322A85" w14:paraId="06DFBF4B" w14:textId="77777777">
        <w:trPr>
          <w:trHeight w:hRule="exact" w:val="413"/>
          <w:jc w:val="center"/>
        </w:trPr>
        <w:tc>
          <w:tcPr>
            <w:tcW w:w="3638" w:type="dxa"/>
            <w:tcBorders>
              <w:top w:val="single" w:sz="4" w:space="0" w:color="auto"/>
              <w:left w:val="single" w:sz="4" w:space="0" w:color="auto"/>
            </w:tcBorders>
            <w:shd w:val="clear" w:color="auto" w:fill="C9C9C8"/>
          </w:tcPr>
          <w:p w14:paraId="67C12CBE"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78DE6543" w14:textId="77777777" w:rsidR="00322A85" w:rsidRDefault="00322A85">
            <w:pPr>
              <w:rPr>
                <w:sz w:val="10"/>
                <w:szCs w:val="10"/>
              </w:rPr>
            </w:pPr>
          </w:p>
        </w:tc>
      </w:tr>
      <w:tr w:rsidR="00322A85" w14:paraId="6DCF9157" w14:textId="77777777">
        <w:trPr>
          <w:trHeight w:hRule="exact" w:val="418"/>
          <w:jc w:val="center"/>
        </w:trPr>
        <w:tc>
          <w:tcPr>
            <w:tcW w:w="3638" w:type="dxa"/>
            <w:tcBorders>
              <w:top w:val="single" w:sz="4" w:space="0" w:color="auto"/>
              <w:left w:val="single" w:sz="4" w:space="0" w:color="auto"/>
            </w:tcBorders>
            <w:shd w:val="clear" w:color="auto" w:fill="C9C9C8"/>
          </w:tcPr>
          <w:p w14:paraId="50BA4EC7"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166CFA6B" w14:textId="77777777" w:rsidR="00322A85" w:rsidRDefault="00322A85">
            <w:pPr>
              <w:rPr>
                <w:sz w:val="10"/>
                <w:szCs w:val="10"/>
              </w:rPr>
            </w:pPr>
          </w:p>
        </w:tc>
      </w:tr>
      <w:tr w:rsidR="00322A85" w14:paraId="25BDD331" w14:textId="77777777">
        <w:trPr>
          <w:trHeight w:hRule="exact" w:val="413"/>
          <w:jc w:val="center"/>
        </w:trPr>
        <w:tc>
          <w:tcPr>
            <w:tcW w:w="3638" w:type="dxa"/>
            <w:tcBorders>
              <w:top w:val="single" w:sz="4" w:space="0" w:color="auto"/>
              <w:left w:val="single" w:sz="4" w:space="0" w:color="auto"/>
            </w:tcBorders>
            <w:shd w:val="clear" w:color="auto" w:fill="C9C9C8"/>
          </w:tcPr>
          <w:p w14:paraId="4F07B8D5"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764A9187" w14:textId="77777777" w:rsidR="00322A85" w:rsidRDefault="00322A85">
            <w:pPr>
              <w:rPr>
                <w:sz w:val="10"/>
                <w:szCs w:val="10"/>
              </w:rPr>
            </w:pPr>
          </w:p>
        </w:tc>
      </w:tr>
      <w:tr w:rsidR="00322A85" w14:paraId="0E09C7CA" w14:textId="77777777">
        <w:trPr>
          <w:trHeight w:hRule="exact" w:val="408"/>
          <w:jc w:val="center"/>
        </w:trPr>
        <w:tc>
          <w:tcPr>
            <w:tcW w:w="3638" w:type="dxa"/>
            <w:tcBorders>
              <w:top w:val="single" w:sz="4" w:space="0" w:color="auto"/>
              <w:left w:val="single" w:sz="4" w:space="0" w:color="auto"/>
            </w:tcBorders>
            <w:shd w:val="clear" w:color="auto" w:fill="C9C9C8"/>
          </w:tcPr>
          <w:p w14:paraId="7E5BCF0C"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2322EDCE" w14:textId="77777777" w:rsidR="00322A85" w:rsidRDefault="00322A85">
            <w:pPr>
              <w:rPr>
                <w:sz w:val="10"/>
                <w:szCs w:val="10"/>
              </w:rPr>
            </w:pPr>
          </w:p>
        </w:tc>
      </w:tr>
      <w:tr w:rsidR="00322A85" w14:paraId="026B2138" w14:textId="77777777">
        <w:trPr>
          <w:trHeight w:hRule="exact" w:val="418"/>
          <w:jc w:val="center"/>
        </w:trPr>
        <w:tc>
          <w:tcPr>
            <w:tcW w:w="3638" w:type="dxa"/>
            <w:tcBorders>
              <w:top w:val="single" w:sz="4" w:space="0" w:color="auto"/>
              <w:left w:val="single" w:sz="4" w:space="0" w:color="auto"/>
            </w:tcBorders>
            <w:shd w:val="clear" w:color="auto" w:fill="C9C9C8"/>
          </w:tcPr>
          <w:p w14:paraId="28423C98" w14:textId="77777777" w:rsidR="00322A85" w:rsidRDefault="00322A85">
            <w:pPr>
              <w:rPr>
                <w:sz w:val="10"/>
                <w:szCs w:val="10"/>
              </w:rPr>
            </w:pPr>
          </w:p>
        </w:tc>
        <w:tc>
          <w:tcPr>
            <w:tcW w:w="6470" w:type="dxa"/>
            <w:tcBorders>
              <w:top w:val="single" w:sz="4" w:space="0" w:color="auto"/>
              <w:left w:val="single" w:sz="4" w:space="0" w:color="auto"/>
              <w:right w:val="single" w:sz="4" w:space="0" w:color="auto"/>
            </w:tcBorders>
            <w:shd w:val="clear" w:color="auto" w:fill="C9C9C8"/>
          </w:tcPr>
          <w:p w14:paraId="101B4D24" w14:textId="77777777" w:rsidR="00322A85" w:rsidRDefault="00322A85">
            <w:pPr>
              <w:rPr>
                <w:sz w:val="10"/>
                <w:szCs w:val="10"/>
              </w:rPr>
            </w:pPr>
          </w:p>
        </w:tc>
      </w:tr>
    </w:tbl>
    <w:p w14:paraId="6350120B" w14:textId="77777777" w:rsidR="00322A85" w:rsidRDefault="00000000">
      <w:pPr>
        <w:spacing w:line="1" w:lineRule="exact"/>
        <w:rPr>
          <w:sz w:val="2"/>
          <w:szCs w:val="2"/>
        </w:rPr>
      </w:pPr>
      <w:r>
        <w:br w:type="page"/>
      </w:r>
    </w:p>
    <w:p w14:paraId="11D11959" w14:textId="72A52FAF" w:rsidR="00322A85" w:rsidRDefault="00000000">
      <w:pPr>
        <w:pStyle w:val="Heading210"/>
        <w:keepNext/>
        <w:keepLines/>
        <w:spacing w:after="80"/>
        <w:rPr>
          <w:sz w:val="44"/>
          <w:szCs w:val="44"/>
        </w:rPr>
      </w:pPr>
      <w:bookmarkStart w:id="29" w:name="bookmark44"/>
      <w:bookmarkStart w:id="30" w:name="_Toc138097671"/>
      <w:r>
        <w:rPr>
          <w:rStyle w:val="Heading21"/>
          <w:b/>
          <w:bCs/>
          <w:color w:val="16387F"/>
          <w:sz w:val="44"/>
          <w:szCs w:val="44"/>
        </w:rPr>
        <w:lastRenderedPageBreak/>
        <w:t xml:space="preserve">Appendix C – Documents </w:t>
      </w:r>
      <w:bookmarkEnd w:id="29"/>
      <w:r w:rsidR="00FE20BB">
        <w:rPr>
          <w:rStyle w:val="Heading21"/>
          <w:b/>
          <w:bCs/>
          <w:color w:val="16387F"/>
          <w:sz w:val="44"/>
          <w:szCs w:val="44"/>
        </w:rPr>
        <w:t>reviewed.</w:t>
      </w:r>
      <w:bookmarkEnd w:id="30"/>
    </w:p>
    <w:tbl>
      <w:tblPr>
        <w:tblOverlap w:val="never"/>
        <w:tblW w:w="0" w:type="auto"/>
        <w:jc w:val="center"/>
        <w:tblLayout w:type="fixed"/>
        <w:tblCellMar>
          <w:left w:w="10" w:type="dxa"/>
          <w:right w:w="10" w:type="dxa"/>
        </w:tblCellMar>
        <w:tblLook w:val="04A0" w:firstRow="1" w:lastRow="0" w:firstColumn="1" w:lastColumn="0" w:noHBand="0" w:noVBand="1"/>
      </w:tblPr>
      <w:tblGrid>
        <w:gridCol w:w="4003"/>
        <w:gridCol w:w="6106"/>
      </w:tblGrid>
      <w:tr w:rsidR="00322A85" w14:paraId="58C095CA" w14:textId="77777777">
        <w:trPr>
          <w:trHeight w:hRule="exact" w:val="461"/>
          <w:jc w:val="center"/>
        </w:trPr>
        <w:tc>
          <w:tcPr>
            <w:tcW w:w="4003" w:type="dxa"/>
            <w:shd w:val="clear" w:color="auto" w:fill="A6A6A6"/>
            <w:vAlign w:val="center"/>
          </w:tcPr>
          <w:p w14:paraId="1DC62DA5"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rPr>
                <w:sz w:val="19"/>
                <w:szCs w:val="19"/>
              </w:rPr>
            </w:pPr>
            <w:r>
              <w:rPr>
                <w:rStyle w:val="Other1"/>
                <w:b/>
                <w:bCs/>
                <w:color w:val="FFFFFF"/>
                <w:sz w:val="19"/>
                <w:szCs w:val="19"/>
              </w:rPr>
              <w:t>Author</w:t>
            </w:r>
          </w:p>
        </w:tc>
        <w:tc>
          <w:tcPr>
            <w:tcW w:w="6106" w:type="dxa"/>
            <w:shd w:val="clear" w:color="auto" w:fill="A6A6A6"/>
          </w:tcPr>
          <w:p w14:paraId="56D1E343"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rPr>
                <w:sz w:val="19"/>
                <w:szCs w:val="19"/>
              </w:rPr>
            </w:pPr>
            <w:r>
              <w:rPr>
                <w:rStyle w:val="Other1"/>
                <w:b/>
                <w:bCs/>
                <w:color w:val="C2C9CD"/>
                <w:sz w:val="19"/>
                <w:szCs w:val="19"/>
              </w:rPr>
              <w:t>1</w:t>
            </w:r>
          </w:p>
          <w:p w14:paraId="4D0876C1"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spacing w:line="209" w:lineRule="auto"/>
              <w:rPr>
                <w:sz w:val="19"/>
                <w:szCs w:val="19"/>
              </w:rPr>
            </w:pPr>
            <w:r>
              <w:rPr>
                <w:rStyle w:val="Other1"/>
                <w:b/>
                <w:bCs/>
                <w:color w:val="FFFFFF"/>
                <w:sz w:val="19"/>
                <w:szCs w:val="19"/>
              </w:rPr>
              <w:t>Document name</w:t>
            </w:r>
          </w:p>
        </w:tc>
      </w:tr>
      <w:tr w:rsidR="00322A85" w14:paraId="34CBD90B" w14:textId="77777777">
        <w:trPr>
          <w:trHeight w:hRule="exact" w:val="432"/>
          <w:jc w:val="center"/>
        </w:trPr>
        <w:tc>
          <w:tcPr>
            <w:tcW w:w="4003" w:type="dxa"/>
            <w:tcBorders>
              <w:left w:val="single" w:sz="4" w:space="0" w:color="auto"/>
            </w:tcBorders>
            <w:shd w:val="clear" w:color="auto" w:fill="C9C9C8"/>
          </w:tcPr>
          <w:p w14:paraId="6F3F51C1" w14:textId="77777777" w:rsidR="00322A85" w:rsidRDefault="00322A85">
            <w:pPr>
              <w:rPr>
                <w:sz w:val="10"/>
                <w:szCs w:val="10"/>
              </w:rPr>
            </w:pPr>
          </w:p>
        </w:tc>
        <w:tc>
          <w:tcPr>
            <w:tcW w:w="6106" w:type="dxa"/>
            <w:tcBorders>
              <w:left w:val="single" w:sz="4" w:space="0" w:color="auto"/>
              <w:right w:val="single" w:sz="4" w:space="0" w:color="auto"/>
            </w:tcBorders>
            <w:shd w:val="clear" w:color="auto" w:fill="C9C9C8"/>
          </w:tcPr>
          <w:p w14:paraId="6B303E1D" w14:textId="77777777" w:rsidR="00322A85" w:rsidRDefault="00322A85">
            <w:pPr>
              <w:rPr>
                <w:sz w:val="10"/>
                <w:szCs w:val="10"/>
              </w:rPr>
            </w:pPr>
          </w:p>
        </w:tc>
      </w:tr>
      <w:tr w:rsidR="00322A85" w14:paraId="0991D7C7" w14:textId="77777777">
        <w:trPr>
          <w:trHeight w:hRule="exact" w:val="413"/>
          <w:jc w:val="center"/>
        </w:trPr>
        <w:tc>
          <w:tcPr>
            <w:tcW w:w="4003" w:type="dxa"/>
            <w:tcBorders>
              <w:top w:val="single" w:sz="4" w:space="0" w:color="auto"/>
              <w:left w:val="single" w:sz="4" w:space="0" w:color="auto"/>
            </w:tcBorders>
            <w:shd w:val="clear" w:color="auto" w:fill="C9C9C8"/>
          </w:tcPr>
          <w:p w14:paraId="0B52543D"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70766872" w14:textId="77777777" w:rsidR="00322A85" w:rsidRDefault="00322A85">
            <w:pPr>
              <w:rPr>
                <w:sz w:val="10"/>
                <w:szCs w:val="10"/>
              </w:rPr>
            </w:pPr>
          </w:p>
        </w:tc>
      </w:tr>
      <w:tr w:rsidR="00322A85" w14:paraId="7969F9C2" w14:textId="77777777">
        <w:trPr>
          <w:trHeight w:hRule="exact" w:val="413"/>
          <w:jc w:val="center"/>
        </w:trPr>
        <w:tc>
          <w:tcPr>
            <w:tcW w:w="4003" w:type="dxa"/>
            <w:tcBorders>
              <w:top w:val="single" w:sz="4" w:space="0" w:color="auto"/>
              <w:left w:val="single" w:sz="4" w:space="0" w:color="auto"/>
            </w:tcBorders>
            <w:shd w:val="clear" w:color="auto" w:fill="C9C9C8"/>
          </w:tcPr>
          <w:p w14:paraId="3B0F923C"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5F69D053" w14:textId="77777777" w:rsidR="00322A85" w:rsidRDefault="00322A85">
            <w:pPr>
              <w:rPr>
                <w:sz w:val="10"/>
                <w:szCs w:val="10"/>
              </w:rPr>
            </w:pPr>
          </w:p>
        </w:tc>
      </w:tr>
      <w:tr w:rsidR="00322A85" w14:paraId="72518359" w14:textId="77777777">
        <w:trPr>
          <w:trHeight w:hRule="exact" w:val="413"/>
          <w:jc w:val="center"/>
        </w:trPr>
        <w:tc>
          <w:tcPr>
            <w:tcW w:w="4003" w:type="dxa"/>
            <w:tcBorders>
              <w:top w:val="single" w:sz="4" w:space="0" w:color="auto"/>
              <w:left w:val="single" w:sz="4" w:space="0" w:color="auto"/>
            </w:tcBorders>
            <w:shd w:val="clear" w:color="auto" w:fill="C9C9C8"/>
          </w:tcPr>
          <w:p w14:paraId="719F801C"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0F029D19" w14:textId="77777777" w:rsidR="00322A85" w:rsidRDefault="00322A85">
            <w:pPr>
              <w:rPr>
                <w:sz w:val="10"/>
                <w:szCs w:val="10"/>
              </w:rPr>
            </w:pPr>
          </w:p>
        </w:tc>
      </w:tr>
      <w:tr w:rsidR="00322A85" w14:paraId="1C2FB23A" w14:textId="77777777">
        <w:trPr>
          <w:trHeight w:hRule="exact" w:val="418"/>
          <w:jc w:val="center"/>
        </w:trPr>
        <w:tc>
          <w:tcPr>
            <w:tcW w:w="4003" w:type="dxa"/>
            <w:tcBorders>
              <w:top w:val="single" w:sz="4" w:space="0" w:color="auto"/>
              <w:left w:val="single" w:sz="4" w:space="0" w:color="auto"/>
            </w:tcBorders>
            <w:shd w:val="clear" w:color="auto" w:fill="C9C9C8"/>
          </w:tcPr>
          <w:p w14:paraId="3C28E12C"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075327EF" w14:textId="77777777" w:rsidR="00322A85" w:rsidRDefault="00322A85">
            <w:pPr>
              <w:rPr>
                <w:sz w:val="10"/>
                <w:szCs w:val="10"/>
              </w:rPr>
            </w:pPr>
          </w:p>
        </w:tc>
      </w:tr>
      <w:tr w:rsidR="00322A85" w14:paraId="3D270803" w14:textId="77777777">
        <w:trPr>
          <w:trHeight w:hRule="exact" w:val="413"/>
          <w:jc w:val="center"/>
        </w:trPr>
        <w:tc>
          <w:tcPr>
            <w:tcW w:w="4003" w:type="dxa"/>
            <w:tcBorders>
              <w:top w:val="single" w:sz="4" w:space="0" w:color="auto"/>
              <w:left w:val="single" w:sz="4" w:space="0" w:color="auto"/>
            </w:tcBorders>
            <w:shd w:val="clear" w:color="auto" w:fill="C9C9C8"/>
          </w:tcPr>
          <w:p w14:paraId="6CD50999"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43DE2B11" w14:textId="77777777" w:rsidR="00322A85" w:rsidRDefault="00322A85">
            <w:pPr>
              <w:rPr>
                <w:sz w:val="10"/>
                <w:szCs w:val="10"/>
              </w:rPr>
            </w:pPr>
          </w:p>
        </w:tc>
      </w:tr>
      <w:tr w:rsidR="00322A85" w14:paraId="5A13FCCA" w14:textId="77777777">
        <w:trPr>
          <w:trHeight w:hRule="exact" w:val="413"/>
          <w:jc w:val="center"/>
        </w:trPr>
        <w:tc>
          <w:tcPr>
            <w:tcW w:w="4003" w:type="dxa"/>
            <w:tcBorders>
              <w:top w:val="single" w:sz="4" w:space="0" w:color="auto"/>
              <w:left w:val="single" w:sz="4" w:space="0" w:color="auto"/>
            </w:tcBorders>
            <w:shd w:val="clear" w:color="auto" w:fill="C9C9C8"/>
          </w:tcPr>
          <w:p w14:paraId="1D6B36F4"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3527FCA4" w14:textId="77777777" w:rsidR="00322A85" w:rsidRDefault="00322A85">
            <w:pPr>
              <w:rPr>
                <w:sz w:val="10"/>
                <w:szCs w:val="10"/>
              </w:rPr>
            </w:pPr>
          </w:p>
        </w:tc>
      </w:tr>
      <w:tr w:rsidR="00322A85" w14:paraId="5F07CBD0" w14:textId="77777777">
        <w:trPr>
          <w:trHeight w:hRule="exact" w:val="413"/>
          <w:jc w:val="center"/>
        </w:trPr>
        <w:tc>
          <w:tcPr>
            <w:tcW w:w="4003" w:type="dxa"/>
            <w:tcBorders>
              <w:top w:val="single" w:sz="4" w:space="0" w:color="auto"/>
              <w:left w:val="single" w:sz="4" w:space="0" w:color="auto"/>
            </w:tcBorders>
            <w:shd w:val="clear" w:color="auto" w:fill="C9C9C8"/>
          </w:tcPr>
          <w:p w14:paraId="4BD5A9B9"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5EDCFDF7" w14:textId="77777777" w:rsidR="00322A85" w:rsidRDefault="00322A85">
            <w:pPr>
              <w:rPr>
                <w:sz w:val="10"/>
                <w:szCs w:val="10"/>
              </w:rPr>
            </w:pPr>
          </w:p>
        </w:tc>
      </w:tr>
      <w:tr w:rsidR="00322A85" w14:paraId="2DAA1AA6" w14:textId="77777777">
        <w:trPr>
          <w:trHeight w:hRule="exact" w:val="418"/>
          <w:jc w:val="center"/>
        </w:trPr>
        <w:tc>
          <w:tcPr>
            <w:tcW w:w="4003" w:type="dxa"/>
            <w:tcBorders>
              <w:top w:val="single" w:sz="4" w:space="0" w:color="auto"/>
              <w:left w:val="single" w:sz="4" w:space="0" w:color="auto"/>
            </w:tcBorders>
            <w:shd w:val="clear" w:color="auto" w:fill="C9C9C8"/>
          </w:tcPr>
          <w:p w14:paraId="4922D7A8"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58B833DA" w14:textId="77777777" w:rsidR="00322A85" w:rsidRDefault="00322A85">
            <w:pPr>
              <w:rPr>
                <w:sz w:val="10"/>
                <w:szCs w:val="10"/>
              </w:rPr>
            </w:pPr>
          </w:p>
        </w:tc>
      </w:tr>
      <w:tr w:rsidR="00322A85" w14:paraId="6E729750" w14:textId="77777777">
        <w:trPr>
          <w:trHeight w:hRule="exact" w:val="413"/>
          <w:jc w:val="center"/>
        </w:trPr>
        <w:tc>
          <w:tcPr>
            <w:tcW w:w="4003" w:type="dxa"/>
            <w:tcBorders>
              <w:top w:val="single" w:sz="4" w:space="0" w:color="auto"/>
              <w:left w:val="single" w:sz="4" w:space="0" w:color="auto"/>
            </w:tcBorders>
            <w:shd w:val="clear" w:color="auto" w:fill="C9C9C8"/>
          </w:tcPr>
          <w:p w14:paraId="71CD0DB8"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62944D9E" w14:textId="77777777" w:rsidR="00322A85" w:rsidRDefault="00322A85">
            <w:pPr>
              <w:rPr>
                <w:sz w:val="10"/>
                <w:szCs w:val="10"/>
              </w:rPr>
            </w:pPr>
          </w:p>
        </w:tc>
      </w:tr>
      <w:tr w:rsidR="00322A85" w14:paraId="78B6A2FB" w14:textId="77777777">
        <w:trPr>
          <w:trHeight w:hRule="exact" w:val="413"/>
          <w:jc w:val="center"/>
        </w:trPr>
        <w:tc>
          <w:tcPr>
            <w:tcW w:w="4003" w:type="dxa"/>
            <w:tcBorders>
              <w:top w:val="single" w:sz="4" w:space="0" w:color="auto"/>
              <w:left w:val="single" w:sz="4" w:space="0" w:color="auto"/>
            </w:tcBorders>
            <w:shd w:val="clear" w:color="auto" w:fill="C9C9C8"/>
          </w:tcPr>
          <w:p w14:paraId="3D23CE00"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21A2AC3F" w14:textId="77777777" w:rsidR="00322A85" w:rsidRDefault="00322A85">
            <w:pPr>
              <w:rPr>
                <w:sz w:val="10"/>
                <w:szCs w:val="10"/>
              </w:rPr>
            </w:pPr>
          </w:p>
        </w:tc>
      </w:tr>
      <w:tr w:rsidR="00322A85" w14:paraId="5B1FDC62" w14:textId="77777777">
        <w:trPr>
          <w:trHeight w:hRule="exact" w:val="418"/>
          <w:jc w:val="center"/>
        </w:trPr>
        <w:tc>
          <w:tcPr>
            <w:tcW w:w="4003" w:type="dxa"/>
            <w:tcBorders>
              <w:top w:val="single" w:sz="4" w:space="0" w:color="auto"/>
              <w:left w:val="single" w:sz="4" w:space="0" w:color="auto"/>
            </w:tcBorders>
            <w:shd w:val="clear" w:color="auto" w:fill="C9C9C8"/>
          </w:tcPr>
          <w:p w14:paraId="11977CEF"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7BA09923" w14:textId="77777777" w:rsidR="00322A85" w:rsidRDefault="00322A85">
            <w:pPr>
              <w:rPr>
                <w:sz w:val="10"/>
                <w:szCs w:val="10"/>
              </w:rPr>
            </w:pPr>
          </w:p>
        </w:tc>
      </w:tr>
      <w:tr w:rsidR="00322A85" w14:paraId="1EBC5E41" w14:textId="77777777">
        <w:trPr>
          <w:trHeight w:hRule="exact" w:val="418"/>
          <w:jc w:val="center"/>
        </w:trPr>
        <w:tc>
          <w:tcPr>
            <w:tcW w:w="4003" w:type="dxa"/>
            <w:tcBorders>
              <w:top w:val="single" w:sz="4" w:space="0" w:color="auto"/>
              <w:left w:val="single" w:sz="4" w:space="0" w:color="auto"/>
            </w:tcBorders>
            <w:shd w:val="clear" w:color="auto" w:fill="C9C9C8"/>
          </w:tcPr>
          <w:p w14:paraId="7056816D"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41B02D08" w14:textId="77777777" w:rsidR="00322A85" w:rsidRDefault="00322A85">
            <w:pPr>
              <w:rPr>
                <w:sz w:val="10"/>
                <w:szCs w:val="10"/>
              </w:rPr>
            </w:pPr>
          </w:p>
        </w:tc>
      </w:tr>
      <w:tr w:rsidR="00322A85" w14:paraId="25F61C0E" w14:textId="77777777">
        <w:trPr>
          <w:trHeight w:hRule="exact" w:val="408"/>
          <w:jc w:val="center"/>
        </w:trPr>
        <w:tc>
          <w:tcPr>
            <w:tcW w:w="4003" w:type="dxa"/>
            <w:tcBorders>
              <w:top w:val="single" w:sz="4" w:space="0" w:color="auto"/>
              <w:left w:val="single" w:sz="4" w:space="0" w:color="auto"/>
            </w:tcBorders>
            <w:shd w:val="clear" w:color="auto" w:fill="C9C9C8"/>
          </w:tcPr>
          <w:p w14:paraId="3B78AEFE"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1FDE15C6" w14:textId="77777777" w:rsidR="00322A85" w:rsidRDefault="00322A85">
            <w:pPr>
              <w:rPr>
                <w:sz w:val="10"/>
                <w:szCs w:val="10"/>
              </w:rPr>
            </w:pPr>
          </w:p>
        </w:tc>
      </w:tr>
      <w:tr w:rsidR="00322A85" w14:paraId="3B04189A" w14:textId="77777777">
        <w:trPr>
          <w:trHeight w:hRule="exact" w:val="418"/>
          <w:jc w:val="center"/>
        </w:trPr>
        <w:tc>
          <w:tcPr>
            <w:tcW w:w="4003" w:type="dxa"/>
            <w:tcBorders>
              <w:top w:val="single" w:sz="4" w:space="0" w:color="auto"/>
              <w:left w:val="single" w:sz="4" w:space="0" w:color="auto"/>
            </w:tcBorders>
            <w:shd w:val="clear" w:color="auto" w:fill="C9C9C8"/>
          </w:tcPr>
          <w:p w14:paraId="6D9F17BB"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0B5E4830" w14:textId="77777777" w:rsidR="00322A85" w:rsidRDefault="00322A85">
            <w:pPr>
              <w:rPr>
                <w:sz w:val="10"/>
                <w:szCs w:val="10"/>
              </w:rPr>
            </w:pPr>
          </w:p>
        </w:tc>
      </w:tr>
      <w:tr w:rsidR="00322A85" w14:paraId="46B72BCD" w14:textId="77777777">
        <w:trPr>
          <w:trHeight w:hRule="exact" w:val="413"/>
          <w:jc w:val="center"/>
        </w:trPr>
        <w:tc>
          <w:tcPr>
            <w:tcW w:w="4003" w:type="dxa"/>
            <w:tcBorders>
              <w:top w:val="single" w:sz="4" w:space="0" w:color="auto"/>
              <w:left w:val="single" w:sz="4" w:space="0" w:color="auto"/>
            </w:tcBorders>
            <w:shd w:val="clear" w:color="auto" w:fill="C9C9C8"/>
          </w:tcPr>
          <w:p w14:paraId="2730AA82"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1109F98C" w14:textId="77777777" w:rsidR="00322A85" w:rsidRDefault="00322A85">
            <w:pPr>
              <w:rPr>
                <w:sz w:val="10"/>
                <w:szCs w:val="10"/>
              </w:rPr>
            </w:pPr>
          </w:p>
        </w:tc>
      </w:tr>
      <w:tr w:rsidR="00322A85" w14:paraId="67ED8357" w14:textId="77777777">
        <w:trPr>
          <w:trHeight w:hRule="exact" w:val="418"/>
          <w:jc w:val="center"/>
        </w:trPr>
        <w:tc>
          <w:tcPr>
            <w:tcW w:w="4003" w:type="dxa"/>
            <w:tcBorders>
              <w:top w:val="single" w:sz="4" w:space="0" w:color="auto"/>
              <w:left w:val="single" w:sz="4" w:space="0" w:color="auto"/>
            </w:tcBorders>
            <w:shd w:val="clear" w:color="auto" w:fill="C9C9C8"/>
          </w:tcPr>
          <w:p w14:paraId="7C183D4C"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48F4870B" w14:textId="77777777" w:rsidR="00322A85" w:rsidRDefault="00322A85">
            <w:pPr>
              <w:rPr>
                <w:sz w:val="10"/>
                <w:szCs w:val="10"/>
              </w:rPr>
            </w:pPr>
          </w:p>
        </w:tc>
      </w:tr>
      <w:tr w:rsidR="00322A85" w14:paraId="1EDACD81" w14:textId="77777777">
        <w:trPr>
          <w:trHeight w:hRule="exact" w:val="408"/>
          <w:jc w:val="center"/>
        </w:trPr>
        <w:tc>
          <w:tcPr>
            <w:tcW w:w="4003" w:type="dxa"/>
            <w:tcBorders>
              <w:top w:val="single" w:sz="4" w:space="0" w:color="auto"/>
              <w:left w:val="single" w:sz="4" w:space="0" w:color="auto"/>
            </w:tcBorders>
            <w:shd w:val="clear" w:color="auto" w:fill="C9C9C8"/>
          </w:tcPr>
          <w:p w14:paraId="1DD49259"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7EFF2FD4" w14:textId="77777777" w:rsidR="00322A85" w:rsidRDefault="00322A85">
            <w:pPr>
              <w:rPr>
                <w:sz w:val="10"/>
                <w:szCs w:val="10"/>
              </w:rPr>
            </w:pPr>
          </w:p>
        </w:tc>
      </w:tr>
      <w:tr w:rsidR="00322A85" w14:paraId="67E667B2" w14:textId="77777777">
        <w:trPr>
          <w:trHeight w:hRule="exact" w:val="413"/>
          <w:jc w:val="center"/>
        </w:trPr>
        <w:tc>
          <w:tcPr>
            <w:tcW w:w="4003" w:type="dxa"/>
            <w:tcBorders>
              <w:top w:val="single" w:sz="4" w:space="0" w:color="auto"/>
              <w:left w:val="single" w:sz="4" w:space="0" w:color="auto"/>
            </w:tcBorders>
            <w:shd w:val="clear" w:color="auto" w:fill="C9C9C8"/>
          </w:tcPr>
          <w:p w14:paraId="4B0AA082"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71BC827A" w14:textId="77777777" w:rsidR="00322A85" w:rsidRDefault="00322A85">
            <w:pPr>
              <w:rPr>
                <w:sz w:val="10"/>
                <w:szCs w:val="10"/>
              </w:rPr>
            </w:pPr>
          </w:p>
        </w:tc>
      </w:tr>
      <w:tr w:rsidR="00322A85" w14:paraId="21A6B985" w14:textId="77777777">
        <w:trPr>
          <w:trHeight w:hRule="exact" w:val="413"/>
          <w:jc w:val="center"/>
        </w:trPr>
        <w:tc>
          <w:tcPr>
            <w:tcW w:w="4003" w:type="dxa"/>
            <w:tcBorders>
              <w:top w:val="single" w:sz="4" w:space="0" w:color="auto"/>
              <w:left w:val="single" w:sz="4" w:space="0" w:color="auto"/>
            </w:tcBorders>
            <w:shd w:val="clear" w:color="auto" w:fill="C9C9C8"/>
          </w:tcPr>
          <w:p w14:paraId="0D250EBB"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61B2C119" w14:textId="77777777" w:rsidR="00322A85" w:rsidRDefault="00322A85">
            <w:pPr>
              <w:rPr>
                <w:sz w:val="10"/>
                <w:szCs w:val="10"/>
              </w:rPr>
            </w:pPr>
          </w:p>
        </w:tc>
      </w:tr>
      <w:tr w:rsidR="00322A85" w14:paraId="5C6232F1" w14:textId="77777777">
        <w:trPr>
          <w:trHeight w:hRule="exact" w:val="422"/>
          <w:jc w:val="center"/>
        </w:trPr>
        <w:tc>
          <w:tcPr>
            <w:tcW w:w="4003" w:type="dxa"/>
            <w:tcBorders>
              <w:top w:val="single" w:sz="4" w:space="0" w:color="auto"/>
              <w:left w:val="single" w:sz="4" w:space="0" w:color="auto"/>
            </w:tcBorders>
            <w:shd w:val="clear" w:color="auto" w:fill="C9C9C8"/>
          </w:tcPr>
          <w:p w14:paraId="1427EA34"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5A5079EC" w14:textId="77777777" w:rsidR="00322A85" w:rsidRDefault="00322A85">
            <w:pPr>
              <w:rPr>
                <w:sz w:val="10"/>
                <w:szCs w:val="10"/>
              </w:rPr>
            </w:pPr>
          </w:p>
        </w:tc>
      </w:tr>
      <w:tr w:rsidR="00322A85" w14:paraId="106A93B6" w14:textId="77777777">
        <w:trPr>
          <w:trHeight w:hRule="exact" w:val="413"/>
          <w:jc w:val="center"/>
        </w:trPr>
        <w:tc>
          <w:tcPr>
            <w:tcW w:w="4003" w:type="dxa"/>
            <w:tcBorders>
              <w:top w:val="single" w:sz="4" w:space="0" w:color="auto"/>
              <w:left w:val="single" w:sz="4" w:space="0" w:color="auto"/>
            </w:tcBorders>
            <w:shd w:val="clear" w:color="auto" w:fill="C9C9C8"/>
          </w:tcPr>
          <w:p w14:paraId="3E492A15"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17E03C00" w14:textId="77777777" w:rsidR="00322A85" w:rsidRDefault="00322A85">
            <w:pPr>
              <w:rPr>
                <w:sz w:val="10"/>
                <w:szCs w:val="10"/>
              </w:rPr>
            </w:pPr>
          </w:p>
        </w:tc>
      </w:tr>
      <w:tr w:rsidR="00322A85" w14:paraId="1FE39FBB" w14:textId="77777777">
        <w:trPr>
          <w:trHeight w:hRule="exact" w:val="413"/>
          <w:jc w:val="center"/>
        </w:trPr>
        <w:tc>
          <w:tcPr>
            <w:tcW w:w="4003" w:type="dxa"/>
            <w:tcBorders>
              <w:top w:val="single" w:sz="4" w:space="0" w:color="auto"/>
              <w:left w:val="single" w:sz="4" w:space="0" w:color="auto"/>
            </w:tcBorders>
            <w:shd w:val="clear" w:color="auto" w:fill="C9C9C8"/>
          </w:tcPr>
          <w:p w14:paraId="63B15A13"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25D96425" w14:textId="77777777" w:rsidR="00322A85" w:rsidRDefault="00322A85">
            <w:pPr>
              <w:rPr>
                <w:sz w:val="10"/>
                <w:szCs w:val="10"/>
              </w:rPr>
            </w:pPr>
          </w:p>
        </w:tc>
      </w:tr>
      <w:tr w:rsidR="00322A85" w14:paraId="101144DE" w14:textId="77777777">
        <w:trPr>
          <w:trHeight w:hRule="exact" w:val="413"/>
          <w:jc w:val="center"/>
        </w:trPr>
        <w:tc>
          <w:tcPr>
            <w:tcW w:w="4003" w:type="dxa"/>
            <w:tcBorders>
              <w:top w:val="single" w:sz="4" w:space="0" w:color="auto"/>
              <w:left w:val="single" w:sz="4" w:space="0" w:color="auto"/>
            </w:tcBorders>
            <w:shd w:val="clear" w:color="auto" w:fill="C9C9C8"/>
          </w:tcPr>
          <w:p w14:paraId="7A739CED"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405821B0" w14:textId="77777777" w:rsidR="00322A85" w:rsidRDefault="00322A85">
            <w:pPr>
              <w:rPr>
                <w:sz w:val="10"/>
                <w:szCs w:val="10"/>
              </w:rPr>
            </w:pPr>
          </w:p>
        </w:tc>
      </w:tr>
      <w:tr w:rsidR="00322A85" w14:paraId="7F5EAB9B" w14:textId="77777777">
        <w:trPr>
          <w:trHeight w:hRule="exact" w:val="418"/>
          <w:jc w:val="center"/>
        </w:trPr>
        <w:tc>
          <w:tcPr>
            <w:tcW w:w="4003" w:type="dxa"/>
            <w:tcBorders>
              <w:top w:val="single" w:sz="4" w:space="0" w:color="auto"/>
              <w:left w:val="single" w:sz="4" w:space="0" w:color="auto"/>
            </w:tcBorders>
            <w:shd w:val="clear" w:color="auto" w:fill="C9C9C8"/>
          </w:tcPr>
          <w:p w14:paraId="018BA9A8"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65F83D90" w14:textId="77777777" w:rsidR="00322A85" w:rsidRDefault="00322A85">
            <w:pPr>
              <w:rPr>
                <w:sz w:val="10"/>
                <w:szCs w:val="10"/>
              </w:rPr>
            </w:pPr>
          </w:p>
        </w:tc>
      </w:tr>
      <w:tr w:rsidR="00322A85" w14:paraId="0EB87811" w14:textId="77777777">
        <w:trPr>
          <w:trHeight w:hRule="exact" w:val="413"/>
          <w:jc w:val="center"/>
        </w:trPr>
        <w:tc>
          <w:tcPr>
            <w:tcW w:w="4003" w:type="dxa"/>
            <w:tcBorders>
              <w:top w:val="single" w:sz="4" w:space="0" w:color="auto"/>
              <w:left w:val="single" w:sz="4" w:space="0" w:color="auto"/>
            </w:tcBorders>
            <w:shd w:val="clear" w:color="auto" w:fill="C9C9C8"/>
          </w:tcPr>
          <w:p w14:paraId="6DEA4CFF"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5098BDDC" w14:textId="77777777" w:rsidR="00322A85" w:rsidRDefault="00322A85">
            <w:pPr>
              <w:rPr>
                <w:sz w:val="10"/>
                <w:szCs w:val="10"/>
              </w:rPr>
            </w:pPr>
          </w:p>
        </w:tc>
      </w:tr>
      <w:tr w:rsidR="00322A85" w14:paraId="1BADB21D" w14:textId="77777777">
        <w:trPr>
          <w:trHeight w:hRule="exact" w:val="408"/>
          <w:jc w:val="center"/>
        </w:trPr>
        <w:tc>
          <w:tcPr>
            <w:tcW w:w="4003" w:type="dxa"/>
            <w:tcBorders>
              <w:top w:val="single" w:sz="4" w:space="0" w:color="auto"/>
              <w:left w:val="single" w:sz="4" w:space="0" w:color="auto"/>
            </w:tcBorders>
            <w:shd w:val="clear" w:color="auto" w:fill="C9C9C8"/>
          </w:tcPr>
          <w:p w14:paraId="55E2E12B"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7BE502E9" w14:textId="77777777" w:rsidR="00322A85" w:rsidRDefault="00322A85">
            <w:pPr>
              <w:rPr>
                <w:sz w:val="10"/>
                <w:szCs w:val="10"/>
              </w:rPr>
            </w:pPr>
          </w:p>
        </w:tc>
      </w:tr>
      <w:tr w:rsidR="00322A85" w14:paraId="5BF96FE0" w14:textId="77777777">
        <w:trPr>
          <w:trHeight w:hRule="exact" w:val="418"/>
          <w:jc w:val="center"/>
        </w:trPr>
        <w:tc>
          <w:tcPr>
            <w:tcW w:w="4003" w:type="dxa"/>
            <w:tcBorders>
              <w:top w:val="single" w:sz="4" w:space="0" w:color="auto"/>
              <w:left w:val="single" w:sz="4" w:space="0" w:color="auto"/>
            </w:tcBorders>
            <w:shd w:val="clear" w:color="auto" w:fill="C9C9C8"/>
          </w:tcPr>
          <w:p w14:paraId="7196B39C" w14:textId="77777777" w:rsidR="00322A85" w:rsidRDefault="00322A85">
            <w:pPr>
              <w:rPr>
                <w:sz w:val="10"/>
                <w:szCs w:val="10"/>
              </w:rPr>
            </w:pPr>
          </w:p>
        </w:tc>
        <w:tc>
          <w:tcPr>
            <w:tcW w:w="6106" w:type="dxa"/>
            <w:tcBorders>
              <w:top w:val="single" w:sz="4" w:space="0" w:color="auto"/>
              <w:left w:val="single" w:sz="4" w:space="0" w:color="auto"/>
              <w:right w:val="single" w:sz="4" w:space="0" w:color="auto"/>
            </w:tcBorders>
            <w:shd w:val="clear" w:color="auto" w:fill="C9C9C8"/>
          </w:tcPr>
          <w:p w14:paraId="3D7566E7" w14:textId="77777777" w:rsidR="00322A85" w:rsidRDefault="00322A85">
            <w:pPr>
              <w:rPr>
                <w:sz w:val="10"/>
                <w:szCs w:val="10"/>
              </w:rPr>
            </w:pPr>
          </w:p>
        </w:tc>
      </w:tr>
    </w:tbl>
    <w:p w14:paraId="55A5E855" w14:textId="77777777" w:rsidR="00322A85" w:rsidRDefault="00322A85">
      <w:pPr>
        <w:sectPr w:rsidR="00322A85" w:rsidSect="00121C97">
          <w:pgSz w:w="11900" w:h="16840"/>
          <w:pgMar w:top="1748" w:right="857" w:bottom="1998" w:left="881" w:header="0" w:footer="567" w:gutter="0"/>
          <w:cols w:space="720"/>
          <w:noEndnote/>
          <w:docGrid w:linePitch="360"/>
        </w:sectPr>
      </w:pPr>
    </w:p>
    <w:p w14:paraId="58CEF0ED" w14:textId="77777777" w:rsidR="00322A85" w:rsidRDefault="00000000">
      <w:pPr>
        <w:pStyle w:val="Heading210"/>
        <w:keepNext/>
        <w:keepLines/>
        <w:spacing w:after="80" w:line="262" w:lineRule="auto"/>
        <w:rPr>
          <w:sz w:val="44"/>
          <w:szCs w:val="44"/>
        </w:rPr>
      </w:pPr>
      <w:bookmarkStart w:id="31" w:name="bookmark47"/>
      <w:bookmarkStart w:id="32" w:name="_Toc138097672"/>
      <w:r>
        <w:rPr>
          <w:rStyle w:val="Heading21"/>
          <w:b/>
          <w:bCs/>
          <w:color w:val="16387F"/>
          <w:sz w:val="44"/>
          <w:szCs w:val="44"/>
        </w:rPr>
        <w:lastRenderedPageBreak/>
        <w:t>Appendix D – Progress against previous assurance review</w:t>
      </w:r>
      <w:bookmarkEnd w:id="31"/>
      <w:bookmarkEnd w:id="32"/>
    </w:p>
    <w:p w14:paraId="15FD8B18" w14:textId="77777777" w:rsidR="00322A85" w:rsidRDefault="00000000">
      <w:pPr>
        <w:pStyle w:val="Bodytext10"/>
        <w:spacing w:after="0" w:line="418" w:lineRule="auto"/>
      </w:pPr>
      <w:r>
        <w:rPr>
          <w:rStyle w:val="Bodytext1"/>
        </w:rPr>
        <w:t>Rating descriptions can be found at Appendix</w:t>
      </w:r>
      <w:hyperlink w:anchor="bookmark51" w:tooltip="Current Document">
        <w:r>
          <w:rPr>
            <w:rStyle w:val="Bodytext1"/>
          </w:rPr>
          <w:t xml:space="preserve"> E1 – Report recommendations ratings.</w:t>
        </w:r>
      </w:hyperlink>
      <w:r>
        <w:rPr>
          <w:rStyle w:val="Bodytext1"/>
        </w:rPr>
        <w:t xml:space="preserve"> Progress against previous assurance review [insert review dates] recommendations: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02"/>
        <w:gridCol w:w="2275"/>
        <w:gridCol w:w="2731"/>
      </w:tblGrid>
      <w:tr w:rsidR="00322A85" w14:paraId="1746C4C1" w14:textId="77777777">
        <w:trPr>
          <w:trHeight w:hRule="exact" w:val="686"/>
          <w:jc w:val="center"/>
        </w:trPr>
        <w:tc>
          <w:tcPr>
            <w:tcW w:w="5102" w:type="dxa"/>
            <w:tcBorders>
              <w:top w:val="single" w:sz="4" w:space="0" w:color="auto"/>
              <w:left w:val="single" w:sz="4" w:space="0" w:color="auto"/>
            </w:tcBorders>
            <w:shd w:val="clear" w:color="auto" w:fill="A6A6A6"/>
          </w:tcPr>
          <w:p w14:paraId="3ACDC6C6"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spacing w:before="120"/>
              <w:rPr>
                <w:sz w:val="19"/>
                <w:szCs w:val="19"/>
              </w:rPr>
            </w:pPr>
            <w:r>
              <w:rPr>
                <w:rStyle w:val="Other1"/>
                <w:b/>
                <w:bCs/>
                <w:color w:val="FFFFFF"/>
                <w:sz w:val="19"/>
                <w:szCs w:val="19"/>
              </w:rPr>
              <w:t>Recommendation from previous report</w:t>
            </w:r>
          </w:p>
        </w:tc>
        <w:tc>
          <w:tcPr>
            <w:tcW w:w="2275" w:type="dxa"/>
            <w:tcBorders>
              <w:top w:val="single" w:sz="4" w:space="0" w:color="auto"/>
              <w:left w:val="single" w:sz="4" w:space="0" w:color="auto"/>
            </w:tcBorders>
            <w:shd w:val="clear" w:color="auto" w:fill="A6A6A6"/>
          </w:tcPr>
          <w:p w14:paraId="034F7678"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rPr>
                <w:sz w:val="19"/>
                <w:szCs w:val="19"/>
              </w:rPr>
            </w:pPr>
            <w:r>
              <w:rPr>
                <w:rStyle w:val="Other1"/>
                <w:rFonts w:ascii="Liberation Mono" w:eastAsia="Liberation Mono" w:hAnsi="Liberation Mono" w:cs="Liberation Mono"/>
                <w:i/>
                <w:iCs/>
                <w:color w:val="C2C9CD"/>
                <w:sz w:val="19"/>
                <w:szCs w:val="19"/>
              </w:rPr>
              <w:t xml:space="preserve">' </w:t>
            </w:r>
            <w:r>
              <w:rPr>
                <w:rStyle w:val="Other1"/>
                <w:rFonts w:ascii="Liberation Mono" w:eastAsia="Liberation Mono" w:hAnsi="Liberation Mono" w:cs="Liberation Mono"/>
                <w:i/>
                <w:iCs/>
                <w:color w:val="FFFFFF"/>
                <w:sz w:val="19"/>
                <w:szCs w:val="19"/>
              </w:rPr>
              <w:t xml:space="preserve">.. .... </w:t>
            </w:r>
            <w:r>
              <w:rPr>
                <w:rStyle w:val="Other1"/>
                <w:rFonts w:ascii="Liberation Mono" w:eastAsia="Liberation Mono" w:hAnsi="Liberation Mono" w:cs="Liberation Mono"/>
                <w:i/>
                <w:iCs/>
                <w:color w:val="C2C9CD"/>
                <w:sz w:val="19"/>
                <w:szCs w:val="19"/>
              </w:rPr>
              <w:t>\</w:t>
            </w:r>
          </w:p>
          <w:p w14:paraId="1A809996"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spacing w:line="259" w:lineRule="auto"/>
              <w:rPr>
                <w:sz w:val="19"/>
                <w:szCs w:val="19"/>
              </w:rPr>
            </w:pPr>
            <w:r>
              <w:rPr>
                <w:rStyle w:val="Other1"/>
                <w:b/>
                <w:bCs/>
                <w:color w:val="FFFFFF"/>
                <w:sz w:val="19"/>
                <w:szCs w:val="19"/>
              </w:rPr>
              <w:t>Critical / Essential / Recommended</w:t>
            </w:r>
          </w:p>
        </w:tc>
        <w:tc>
          <w:tcPr>
            <w:tcW w:w="2731" w:type="dxa"/>
            <w:tcBorders>
              <w:top w:val="single" w:sz="4" w:space="0" w:color="auto"/>
              <w:left w:val="single" w:sz="4" w:space="0" w:color="auto"/>
              <w:right w:val="single" w:sz="4" w:space="0" w:color="auto"/>
            </w:tcBorders>
            <w:shd w:val="clear" w:color="auto" w:fill="A6A6A6"/>
          </w:tcPr>
          <w:p w14:paraId="5290C79D"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spacing w:before="120"/>
              <w:rPr>
                <w:sz w:val="19"/>
                <w:szCs w:val="19"/>
              </w:rPr>
            </w:pPr>
            <w:proofErr w:type="gramStart"/>
            <w:r>
              <w:rPr>
                <w:rStyle w:val="Other1"/>
                <w:b/>
                <w:bCs/>
                <w:color w:val="FFFFFF"/>
                <w:sz w:val="19"/>
                <w:szCs w:val="19"/>
              </w:rPr>
              <w:t>Current status</w:t>
            </w:r>
            <w:proofErr w:type="gramEnd"/>
          </w:p>
        </w:tc>
      </w:tr>
      <w:tr w:rsidR="00322A85" w14:paraId="14C50F15" w14:textId="77777777">
        <w:trPr>
          <w:trHeight w:hRule="exact" w:val="437"/>
          <w:jc w:val="center"/>
        </w:trPr>
        <w:tc>
          <w:tcPr>
            <w:tcW w:w="5102" w:type="dxa"/>
            <w:tcBorders>
              <w:top w:val="single" w:sz="4" w:space="0" w:color="auto"/>
              <w:left w:val="single" w:sz="4" w:space="0" w:color="auto"/>
            </w:tcBorders>
            <w:shd w:val="clear" w:color="auto" w:fill="auto"/>
          </w:tcPr>
          <w:p w14:paraId="10F6D71D"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68A73372"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716D9A4A" w14:textId="77777777" w:rsidR="00322A85" w:rsidRDefault="00322A85">
            <w:pPr>
              <w:rPr>
                <w:sz w:val="10"/>
                <w:szCs w:val="10"/>
              </w:rPr>
            </w:pPr>
          </w:p>
        </w:tc>
      </w:tr>
      <w:tr w:rsidR="00322A85" w14:paraId="2F283162" w14:textId="77777777">
        <w:trPr>
          <w:trHeight w:hRule="exact" w:val="413"/>
          <w:jc w:val="center"/>
        </w:trPr>
        <w:tc>
          <w:tcPr>
            <w:tcW w:w="5102" w:type="dxa"/>
            <w:tcBorders>
              <w:top w:val="single" w:sz="4" w:space="0" w:color="auto"/>
              <w:left w:val="single" w:sz="4" w:space="0" w:color="auto"/>
            </w:tcBorders>
            <w:shd w:val="clear" w:color="auto" w:fill="auto"/>
          </w:tcPr>
          <w:p w14:paraId="66E05864"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47ABE445"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28611325" w14:textId="77777777" w:rsidR="00322A85" w:rsidRDefault="00322A85">
            <w:pPr>
              <w:rPr>
                <w:sz w:val="10"/>
                <w:szCs w:val="10"/>
              </w:rPr>
            </w:pPr>
          </w:p>
        </w:tc>
      </w:tr>
      <w:tr w:rsidR="00322A85" w14:paraId="785D8802" w14:textId="77777777">
        <w:trPr>
          <w:trHeight w:hRule="exact" w:val="413"/>
          <w:jc w:val="center"/>
        </w:trPr>
        <w:tc>
          <w:tcPr>
            <w:tcW w:w="5102" w:type="dxa"/>
            <w:tcBorders>
              <w:top w:val="single" w:sz="4" w:space="0" w:color="auto"/>
              <w:left w:val="single" w:sz="4" w:space="0" w:color="auto"/>
            </w:tcBorders>
            <w:shd w:val="clear" w:color="auto" w:fill="auto"/>
          </w:tcPr>
          <w:p w14:paraId="33FB4642"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49C31AA8"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5CE28036" w14:textId="77777777" w:rsidR="00322A85" w:rsidRDefault="00322A85">
            <w:pPr>
              <w:rPr>
                <w:sz w:val="10"/>
                <w:szCs w:val="10"/>
              </w:rPr>
            </w:pPr>
          </w:p>
        </w:tc>
      </w:tr>
      <w:tr w:rsidR="00322A85" w14:paraId="17C7A654" w14:textId="77777777">
        <w:trPr>
          <w:trHeight w:hRule="exact" w:val="418"/>
          <w:jc w:val="center"/>
        </w:trPr>
        <w:tc>
          <w:tcPr>
            <w:tcW w:w="5102" w:type="dxa"/>
            <w:tcBorders>
              <w:top w:val="single" w:sz="4" w:space="0" w:color="auto"/>
              <w:left w:val="single" w:sz="4" w:space="0" w:color="auto"/>
            </w:tcBorders>
            <w:shd w:val="clear" w:color="auto" w:fill="auto"/>
          </w:tcPr>
          <w:p w14:paraId="3737A040"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6C0B83E6"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10D007CB" w14:textId="77777777" w:rsidR="00322A85" w:rsidRDefault="00322A85">
            <w:pPr>
              <w:rPr>
                <w:sz w:val="10"/>
                <w:szCs w:val="10"/>
              </w:rPr>
            </w:pPr>
          </w:p>
        </w:tc>
      </w:tr>
      <w:tr w:rsidR="00322A85" w14:paraId="42C7770C" w14:textId="77777777">
        <w:trPr>
          <w:trHeight w:hRule="exact" w:val="413"/>
          <w:jc w:val="center"/>
        </w:trPr>
        <w:tc>
          <w:tcPr>
            <w:tcW w:w="5102" w:type="dxa"/>
            <w:tcBorders>
              <w:top w:val="single" w:sz="4" w:space="0" w:color="auto"/>
              <w:left w:val="single" w:sz="4" w:space="0" w:color="auto"/>
            </w:tcBorders>
            <w:shd w:val="clear" w:color="auto" w:fill="auto"/>
          </w:tcPr>
          <w:p w14:paraId="6144A51A"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217EC651"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178ACC2C" w14:textId="77777777" w:rsidR="00322A85" w:rsidRDefault="00322A85">
            <w:pPr>
              <w:rPr>
                <w:sz w:val="10"/>
                <w:szCs w:val="10"/>
              </w:rPr>
            </w:pPr>
          </w:p>
        </w:tc>
      </w:tr>
      <w:tr w:rsidR="00322A85" w14:paraId="7C321CA7" w14:textId="77777777">
        <w:trPr>
          <w:trHeight w:hRule="exact" w:val="413"/>
          <w:jc w:val="center"/>
        </w:trPr>
        <w:tc>
          <w:tcPr>
            <w:tcW w:w="5102" w:type="dxa"/>
            <w:tcBorders>
              <w:top w:val="single" w:sz="4" w:space="0" w:color="auto"/>
              <w:left w:val="single" w:sz="4" w:space="0" w:color="auto"/>
            </w:tcBorders>
            <w:shd w:val="clear" w:color="auto" w:fill="auto"/>
          </w:tcPr>
          <w:p w14:paraId="792ED0A3"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1406EFC9"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69299B27" w14:textId="77777777" w:rsidR="00322A85" w:rsidRDefault="00322A85">
            <w:pPr>
              <w:rPr>
                <w:sz w:val="10"/>
                <w:szCs w:val="10"/>
              </w:rPr>
            </w:pPr>
          </w:p>
        </w:tc>
      </w:tr>
      <w:tr w:rsidR="00322A85" w14:paraId="70EBC861" w14:textId="77777777">
        <w:trPr>
          <w:trHeight w:hRule="exact" w:val="418"/>
          <w:jc w:val="center"/>
        </w:trPr>
        <w:tc>
          <w:tcPr>
            <w:tcW w:w="5102" w:type="dxa"/>
            <w:tcBorders>
              <w:top w:val="single" w:sz="4" w:space="0" w:color="auto"/>
              <w:left w:val="single" w:sz="4" w:space="0" w:color="auto"/>
            </w:tcBorders>
            <w:shd w:val="clear" w:color="auto" w:fill="auto"/>
          </w:tcPr>
          <w:p w14:paraId="29822BAE"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01D2732E"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01994B56" w14:textId="77777777" w:rsidR="00322A85" w:rsidRDefault="00322A85">
            <w:pPr>
              <w:rPr>
                <w:sz w:val="10"/>
                <w:szCs w:val="10"/>
              </w:rPr>
            </w:pPr>
          </w:p>
        </w:tc>
      </w:tr>
      <w:tr w:rsidR="00322A85" w14:paraId="7A91FE7E" w14:textId="77777777">
        <w:trPr>
          <w:trHeight w:hRule="exact" w:val="418"/>
          <w:jc w:val="center"/>
        </w:trPr>
        <w:tc>
          <w:tcPr>
            <w:tcW w:w="5102" w:type="dxa"/>
            <w:tcBorders>
              <w:top w:val="single" w:sz="4" w:space="0" w:color="auto"/>
              <w:left w:val="single" w:sz="4" w:space="0" w:color="auto"/>
            </w:tcBorders>
            <w:shd w:val="clear" w:color="auto" w:fill="auto"/>
          </w:tcPr>
          <w:p w14:paraId="20733389"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7E8CD0A1"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7B2CA3BA" w14:textId="77777777" w:rsidR="00322A85" w:rsidRDefault="00322A85">
            <w:pPr>
              <w:rPr>
                <w:sz w:val="10"/>
                <w:szCs w:val="10"/>
              </w:rPr>
            </w:pPr>
          </w:p>
        </w:tc>
      </w:tr>
      <w:tr w:rsidR="00322A85" w14:paraId="4868EC32" w14:textId="77777777">
        <w:trPr>
          <w:trHeight w:hRule="exact" w:val="413"/>
          <w:jc w:val="center"/>
        </w:trPr>
        <w:tc>
          <w:tcPr>
            <w:tcW w:w="5102" w:type="dxa"/>
            <w:tcBorders>
              <w:top w:val="single" w:sz="4" w:space="0" w:color="auto"/>
              <w:left w:val="single" w:sz="4" w:space="0" w:color="auto"/>
            </w:tcBorders>
            <w:shd w:val="clear" w:color="auto" w:fill="auto"/>
          </w:tcPr>
          <w:p w14:paraId="4DDD2594"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bottom"/>
          </w:tcPr>
          <w:p w14:paraId="37F777B5" w14:textId="77777777" w:rsidR="00322A85" w:rsidRDefault="00000000">
            <w:pPr>
              <w:pStyle w:val="Other10"/>
              <w:rPr>
                <w:sz w:val="17"/>
                <w:szCs w:val="17"/>
              </w:rPr>
            </w:pPr>
            <w:r>
              <w:rPr>
                <w:rStyle w:val="Other1"/>
                <w:color w:val="000000"/>
                <w:sz w:val="17"/>
                <w:szCs w:val="17"/>
              </w:rPr>
              <w:t>Select Rating</w:t>
            </w:r>
          </w:p>
          <w:p w14:paraId="2BB82589" w14:textId="77777777" w:rsidR="00322A85" w:rsidRDefault="00000000">
            <w:pPr>
              <w:pStyle w:val="Other10"/>
              <w:spacing w:line="199" w:lineRule="auto"/>
              <w:rPr>
                <w:sz w:val="17"/>
                <w:szCs w:val="17"/>
              </w:rPr>
            </w:pPr>
            <w:r>
              <w:rPr>
                <w:rStyle w:val="Other1"/>
                <w:color w:val="C2C9CD"/>
                <w:sz w:val="17"/>
                <w:szCs w:val="17"/>
              </w:rPr>
              <w:t>1</w:t>
            </w:r>
          </w:p>
        </w:tc>
        <w:tc>
          <w:tcPr>
            <w:tcW w:w="2731" w:type="dxa"/>
            <w:tcBorders>
              <w:top w:val="single" w:sz="4" w:space="0" w:color="auto"/>
              <w:left w:val="single" w:sz="4" w:space="0" w:color="auto"/>
              <w:right w:val="single" w:sz="4" w:space="0" w:color="auto"/>
            </w:tcBorders>
            <w:shd w:val="clear" w:color="auto" w:fill="auto"/>
          </w:tcPr>
          <w:p w14:paraId="5284B6E2" w14:textId="77777777" w:rsidR="00322A85" w:rsidRDefault="00322A85">
            <w:pPr>
              <w:rPr>
                <w:sz w:val="10"/>
                <w:szCs w:val="10"/>
              </w:rPr>
            </w:pPr>
          </w:p>
        </w:tc>
      </w:tr>
      <w:tr w:rsidR="00322A85" w14:paraId="6B3E8BC8" w14:textId="77777777">
        <w:trPr>
          <w:trHeight w:hRule="exact" w:val="413"/>
          <w:jc w:val="center"/>
        </w:trPr>
        <w:tc>
          <w:tcPr>
            <w:tcW w:w="5102" w:type="dxa"/>
            <w:tcBorders>
              <w:top w:val="single" w:sz="4" w:space="0" w:color="auto"/>
              <w:left w:val="single" w:sz="4" w:space="0" w:color="auto"/>
            </w:tcBorders>
            <w:shd w:val="clear" w:color="auto" w:fill="auto"/>
          </w:tcPr>
          <w:p w14:paraId="7C3A09CF"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59974D9F"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1C89BDAE" w14:textId="77777777" w:rsidR="00322A85" w:rsidRDefault="00322A85">
            <w:pPr>
              <w:rPr>
                <w:sz w:val="10"/>
                <w:szCs w:val="10"/>
              </w:rPr>
            </w:pPr>
          </w:p>
        </w:tc>
      </w:tr>
      <w:tr w:rsidR="00322A85" w14:paraId="3F1F32A6" w14:textId="77777777">
        <w:trPr>
          <w:trHeight w:hRule="exact" w:val="408"/>
          <w:jc w:val="center"/>
        </w:trPr>
        <w:tc>
          <w:tcPr>
            <w:tcW w:w="5102" w:type="dxa"/>
            <w:tcBorders>
              <w:top w:val="single" w:sz="4" w:space="0" w:color="auto"/>
              <w:left w:val="single" w:sz="4" w:space="0" w:color="auto"/>
            </w:tcBorders>
            <w:shd w:val="clear" w:color="auto" w:fill="auto"/>
          </w:tcPr>
          <w:p w14:paraId="5985741C"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6FC44B22"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588345F2" w14:textId="77777777" w:rsidR="00322A85" w:rsidRDefault="00322A85">
            <w:pPr>
              <w:rPr>
                <w:sz w:val="10"/>
                <w:szCs w:val="10"/>
              </w:rPr>
            </w:pPr>
          </w:p>
        </w:tc>
      </w:tr>
      <w:tr w:rsidR="00322A85" w14:paraId="5DE4E073" w14:textId="77777777">
        <w:trPr>
          <w:trHeight w:hRule="exact" w:val="418"/>
          <w:jc w:val="center"/>
        </w:trPr>
        <w:tc>
          <w:tcPr>
            <w:tcW w:w="5102" w:type="dxa"/>
            <w:tcBorders>
              <w:top w:val="single" w:sz="4" w:space="0" w:color="auto"/>
              <w:left w:val="single" w:sz="4" w:space="0" w:color="auto"/>
            </w:tcBorders>
            <w:shd w:val="clear" w:color="auto" w:fill="auto"/>
          </w:tcPr>
          <w:p w14:paraId="2AE6ED10"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782141B8"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2EE337EA" w14:textId="77777777" w:rsidR="00322A85" w:rsidRDefault="00322A85">
            <w:pPr>
              <w:rPr>
                <w:sz w:val="10"/>
                <w:szCs w:val="10"/>
              </w:rPr>
            </w:pPr>
          </w:p>
        </w:tc>
      </w:tr>
      <w:tr w:rsidR="00322A85" w14:paraId="0311B14B" w14:textId="77777777">
        <w:trPr>
          <w:trHeight w:hRule="exact" w:val="418"/>
          <w:jc w:val="center"/>
        </w:trPr>
        <w:tc>
          <w:tcPr>
            <w:tcW w:w="5102" w:type="dxa"/>
            <w:tcBorders>
              <w:top w:val="single" w:sz="4" w:space="0" w:color="auto"/>
              <w:left w:val="single" w:sz="4" w:space="0" w:color="auto"/>
            </w:tcBorders>
            <w:shd w:val="clear" w:color="auto" w:fill="auto"/>
          </w:tcPr>
          <w:p w14:paraId="308390D1"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42577120"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2F9BB23E" w14:textId="77777777" w:rsidR="00322A85" w:rsidRDefault="00322A85">
            <w:pPr>
              <w:rPr>
                <w:sz w:val="10"/>
                <w:szCs w:val="10"/>
              </w:rPr>
            </w:pPr>
          </w:p>
        </w:tc>
      </w:tr>
      <w:tr w:rsidR="00322A85" w14:paraId="75B140BF" w14:textId="77777777">
        <w:trPr>
          <w:trHeight w:hRule="exact" w:val="413"/>
          <w:jc w:val="center"/>
        </w:trPr>
        <w:tc>
          <w:tcPr>
            <w:tcW w:w="5102" w:type="dxa"/>
            <w:tcBorders>
              <w:top w:val="single" w:sz="4" w:space="0" w:color="auto"/>
              <w:left w:val="single" w:sz="4" w:space="0" w:color="auto"/>
            </w:tcBorders>
            <w:shd w:val="clear" w:color="auto" w:fill="auto"/>
          </w:tcPr>
          <w:p w14:paraId="58CB49A2"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09D4BF52"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41BC73BF" w14:textId="77777777" w:rsidR="00322A85" w:rsidRDefault="00322A85">
            <w:pPr>
              <w:rPr>
                <w:sz w:val="10"/>
                <w:szCs w:val="10"/>
              </w:rPr>
            </w:pPr>
          </w:p>
        </w:tc>
      </w:tr>
      <w:tr w:rsidR="00322A85" w14:paraId="37CD6186" w14:textId="77777777">
        <w:trPr>
          <w:trHeight w:hRule="exact" w:val="413"/>
          <w:jc w:val="center"/>
        </w:trPr>
        <w:tc>
          <w:tcPr>
            <w:tcW w:w="5102" w:type="dxa"/>
            <w:tcBorders>
              <w:top w:val="single" w:sz="4" w:space="0" w:color="auto"/>
              <w:left w:val="single" w:sz="4" w:space="0" w:color="auto"/>
            </w:tcBorders>
            <w:shd w:val="clear" w:color="auto" w:fill="auto"/>
          </w:tcPr>
          <w:p w14:paraId="2C0DE1D7"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2B9DB1B9"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5BB7DE06" w14:textId="77777777" w:rsidR="00322A85" w:rsidRDefault="00322A85">
            <w:pPr>
              <w:rPr>
                <w:sz w:val="10"/>
                <w:szCs w:val="10"/>
              </w:rPr>
            </w:pPr>
          </w:p>
        </w:tc>
      </w:tr>
      <w:tr w:rsidR="00322A85" w14:paraId="007E21A5" w14:textId="77777777">
        <w:trPr>
          <w:trHeight w:hRule="exact" w:val="418"/>
          <w:jc w:val="center"/>
        </w:trPr>
        <w:tc>
          <w:tcPr>
            <w:tcW w:w="5102" w:type="dxa"/>
            <w:tcBorders>
              <w:top w:val="single" w:sz="4" w:space="0" w:color="auto"/>
              <w:left w:val="single" w:sz="4" w:space="0" w:color="auto"/>
            </w:tcBorders>
            <w:shd w:val="clear" w:color="auto" w:fill="auto"/>
          </w:tcPr>
          <w:p w14:paraId="5D23273F"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28A5865D"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71205587" w14:textId="77777777" w:rsidR="00322A85" w:rsidRDefault="00322A85">
            <w:pPr>
              <w:rPr>
                <w:sz w:val="10"/>
                <w:szCs w:val="10"/>
              </w:rPr>
            </w:pPr>
          </w:p>
        </w:tc>
      </w:tr>
      <w:tr w:rsidR="00322A85" w14:paraId="3648BF0C" w14:textId="77777777">
        <w:trPr>
          <w:trHeight w:hRule="exact" w:val="408"/>
          <w:jc w:val="center"/>
        </w:trPr>
        <w:tc>
          <w:tcPr>
            <w:tcW w:w="5102" w:type="dxa"/>
            <w:tcBorders>
              <w:top w:val="single" w:sz="4" w:space="0" w:color="auto"/>
              <w:left w:val="single" w:sz="4" w:space="0" w:color="auto"/>
            </w:tcBorders>
            <w:shd w:val="clear" w:color="auto" w:fill="auto"/>
          </w:tcPr>
          <w:p w14:paraId="01DD6553"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2584E557"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765F04D1" w14:textId="77777777" w:rsidR="00322A85" w:rsidRDefault="00322A85">
            <w:pPr>
              <w:rPr>
                <w:sz w:val="10"/>
                <w:szCs w:val="10"/>
              </w:rPr>
            </w:pPr>
          </w:p>
        </w:tc>
      </w:tr>
      <w:tr w:rsidR="00322A85" w14:paraId="78A84EA5" w14:textId="77777777">
        <w:trPr>
          <w:trHeight w:hRule="exact" w:val="418"/>
          <w:jc w:val="center"/>
        </w:trPr>
        <w:tc>
          <w:tcPr>
            <w:tcW w:w="5102" w:type="dxa"/>
            <w:tcBorders>
              <w:top w:val="single" w:sz="4" w:space="0" w:color="auto"/>
              <w:left w:val="single" w:sz="4" w:space="0" w:color="auto"/>
            </w:tcBorders>
            <w:shd w:val="clear" w:color="auto" w:fill="auto"/>
          </w:tcPr>
          <w:p w14:paraId="1FD60DFF"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71E3B2EB"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4753E5EB" w14:textId="77777777" w:rsidR="00322A85" w:rsidRDefault="00322A85">
            <w:pPr>
              <w:rPr>
                <w:sz w:val="10"/>
                <w:szCs w:val="10"/>
              </w:rPr>
            </w:pPr>
          </w:p>
        </w:tc>
      </w:tr>
      <w:tr w:rsidR="00322A85" w14:paraId="12649DE9" w14:textId="77777777">
        <w:trPr>
          <w:trHeight w:hRule="exact" w:val="413"/>
          <w:jc w:val="center"/>
        </w:trPr>
        <w:tc>
          <w:tcPr>
            <w:tcW w:w="5102" w:type="dxa"/>
            <w:tcBorders>
              <w:top w:val="single" w:sz="4" w:space="0" w:color="auto"/>
              <w:left w:val="single" w:sz="4" w:space="0" w:color="auto"/>
            </w:tcBorders>
            <w:shd w:val="clear" w:color="auto" w:fill="auto"/>
          </w:tcPr>
          <w:p w14:paraId="6BDE0DD2"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bottom"/>
          </w:tcPr>
          <w:p w14:paraId="40C5111F" w14:textId="77777777" w:rsidR="00322A85" w:rsidRDefault="00000000">
            <w:pPr>
              <w:pStyle w:val="Other10"/>
              <w:spacing w:line="194" w:lineRule="auto"/>
              <w:rPr>
                <w:sz w:val="17"/>
                <w:szCs w:val="17"/>
              </w:rPr>
            </w:pPr>
            <w:r>
              <w:rPr>
                <w:rStyle w:val="Other1"/>
                <w:color w:val="000000"/>
                <w:sz w:val="17"/>
                <w:szCs w:val="17"/>
              </w:rPr>
              <w:t xml:space="preserve">Select Rating </w:t>
            </w:r>
            <w:r>
              <w:rPr>
                <w:rStyle w:val="Other1"/>
                <w:color w:val="C2C9CD"/>
                <w:sz w:val="17"/>
                <w:szCs w:val="17"/>
              </w:rPr>
              <w:t>1</w:t>
            </w:r>
          </w:p>
        </w:tc>
        <w:tc>
          <w:tcPr>
            <w:tcW w:w="2731" w:type="dxa"/>
            <w:tcBorders>
              <w:top w:val="single" w:sz="4" w:space="0" w:color="auto"/>
              <w:left w:val="single" w:sz="4" w:space="0" w:color="auto"/>
              <w:right w:val="single" w:sz="4" w:space="0" w:color="auto"/>
            </w:tcBorders>
            <w:shd w:val="clear" w:color="auto" w:fill="auto"/>
          </w:tcPr>
          <w:p w14:paraId="632EB863" w14:textId="77777777" w:rsidR="00322A85" w:rsidRDefault="00322A85">
            <w:pPr>
              <w:rPr>
                <w:sz w:val="10"/>
                <w:szCs w:val="10"/>
              </w:rPr>
            </w:pPr>
          </w:p>
        </w:tc>
      </w:tr>
      <w:tr w:rsidR="00322A85" w14:paraId="6B233DCE" w14:textId="77777777">
        <w:trPr>
          <w:trHeight w:hRule="exact" w:val="418"/>
          <w:jc w:val="center"/>
        </w:trPr>
        <w:tc>
          <w:tcPr>
            <w:tcW w:w="5102" w:type="dxa"/>
            <w:tcBorders>
              <w:top w:val="single" w:sz="4" w:space="0" w:color="auto"/>
              <w:left w:val="single" w:sz="4" w:space="0" w:color="auto"/>
            </w:tcBorders>
            <w:shd w:val="clear" w:color="auto" w:fill="auto"/>
          </w:tcPr>
          <w:p w14:paraId="390AB55B"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6ADC495C"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1FF73E71" w14:textId="77777777" w:rsidR="00322A85" w:rsidRDefault="00322A85">
            <w:pPr>
              <w:rPr>
                <w:sz w:val="10"/>
                <w:szCs w:val="10"/>
              </w:rPr>
            </w:pPr>
          </w:p>
        </w:tc>
      </w:tr>
      <w:tr w:rsidR="00322A85" w14:paraId="70B2767C" w14:textId="77777777">
        <w:trPr>
          <w:trHeight w:hRule="exact" w:val="413"/>
          <w:jc w:val="center"/>
        </w:trPr>
        <w:tc>
          <w:tcPr>
            <w:tcW w:w="5102" w:type="dxa"/>
            <w:tcBorders>
              <w:top w:val="single" w:sz="4" w:space="0" w:color="auto"/>
              <w:left w:val="single" w:sz="4" w:space="0" w:color="auto"/>
            </w:tcBorders>
            <w:shd w:val="clear" w:color="auto" w:fill="auto"/>
          </w:tcPr>
          <w:p w14:paraId="4206EFFD"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1F3182F8"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497A3790" w14:textId="77777777" w:rsidR="00322A85" w:rsidRDefault="00322A85">
            <w:pPr>
              <w:rPr>
                <w:sz w:val="10"/>
                <w:szCs w:val="10"/>
              </w:rPr>
            </w:pPr>
          </w:p>
        </w:tc>
      </w:tr>
      <w:tr w:rsidR="00322A85" w14:paraId="6680985E" w14:textId="77777777">
        <w:trPr>
          <w:trHeight w:hRule="exact" w:val="408"/>
          <w:jc w:val="center"/>
        </w:trPr>
        <w:tc>
          <w:tcPr>
            <w:tcW w:w="5102" w:type="dxa"/>
            <w:tcBorders>
              <w:top w:val="single" w:sz="4" w:space="0" w:color="auto"/>
              <w:left w:val="single" w:sz="4" w:space="0" w:color="auto"/>
            </w:tcBorders>
            <w:shd w:val="clear" w:color="auto" w:fill="auto"/>
          </w:tcPr>
          <w:p w14:paraId="097877D3" w14:textId="77777777" w:rsidR="00322A85" w:rsidRDefault="00322A85">
            <w:pPr>
              <w:rPr>
                <w:sz w:val="10"/>
                <w:szCs w:val="10"/>
              </w:rPr>
            </w:pPr>
          </w:p>
        </w:tc>
        <w:tc>
          <w:tcPr>
            <w:tcW w:w="2275" w:type="dxa"/>
            <w:tcBorders>
              <w:top w:val="single" w:sz="4" w:space="0" w:color="auto"/>
              <w:left w:val="single" w:sz="4" w:space="0" w:color="auto"/>
            </w:tcBorders>
            <w:shd w:val="clear" w:color="auto" w:fill="auto"/>
            <w:vAlign w:val="center"/>
          </w:tcPr>
          <w:p w14:paraId="6D998808"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right w:val="single" w:sz="4" w:space="0" w:color="auto"/>
            </w:tcBorders>
            <w:shd w:val="clear" w:color="auto" w:fill="auto"/>
          </w:tcPr>
          <w:p w14:paraId="36048575" w14:textId="77777777" w:rsidR="00322A85" w:rsidRDefault="00322A85">
            <w:pPr>
              <w:rPr>
                <w:sz w:val="10"/>
                <w:szCs w:val="10"/>
              </w:rPr>
            </w:pPr>
          </w:p>
        </w:tc>
      </w:tr>
      <w:tr w:rsidR="00322A85" w14:paraId="1C632494" w14:textId="77777777">
        <w:trPr>
          <w:trHeight w:hRule="exact" w:val="422"/>
          <w:jc w:val="center"/>
        </w:trPr>
        <w:tc>
          <w:tcPr>
            <w:tcW w:w="5102" w:type="dxa"/>
            <w:tcBorders>
              <w:top w:val="single" w:sz="4" w:space="0" w:color="auto"/>
              <w:left w:val="single" w:sz="4" w:space="0" w:color="auto"/>
              <w:bottom w:val="single" w:sz="4" w:space="0" w:color="auto"/>
            </w:tcBorders>
            <w:shd w:val="clear" w:color="auto" w:fill="auto"/>
          </w:tcPr>
          <w:p w14:paraId="6E623732" w14:textId="77777777" w:rsidR="00322A85" w:rsidRDefault="00322A85">
            <w:pPr>
              <w:rPr>
                <w:sz w:val="10"/>
                <w:szCs w:val="10"/>
              </w:rPr>
            </w:pPr>
          </w:p>
        </w:tc>
        <w:tc>
          <w:tcPr>
            <w:tcW w:w="2275" w:type="dxa"/>
            <w:tcBorders>
              <w:top w:val="single" w:sz="4" w:space="0" w:color="auto"/>
              <w:left w:val="single" w:sz="4" w:space="0" w:color="auto"/>
              <w:bottom w:val="single" w:sz="4" w:space="0" w:color="auto"/>
            </w:tcBorders>
            <w:shd w:val="clear" w:color="auto" w:fill="auto"/>
            <w:vAlign w:val="center"/>
          </w:tcPr>
          <w:p w14:paraId="48EC6C54" w14:textId="77777777" w:rsidR="00322A85" w:rsidRDefault="00000000">
            <w:pPr>
              <w:pStyle w:val="Other10"/>
              <w:rPr>
                <w:sz w:val="17"/>
                <w:szCs w:val="17"/>
              </w:rPr>
            </w:pPr>
            <w:r>
              <w:rPr>
                <w:rStyle w:val="Other1"/>
                <w:color w:val="000000"/>
                <w:sz w:val="17"/>
                <w:szCs w:val="17"/>
              </w:rPr>
              <w:t>Select Rating</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3104B366" w14:textId="77777777" w:rsidR="00322A85" w:rsidRDefault="00322A85">
            <w:pPr>
              <w:rPr>
                <w:sz w:val="10"/>
                <w:szCs w:val="10"/>
              </w:rPr>
            </w:pPr>
          </w:p>
        </w:tc>
      </w:tr>
    </w:tbl>
    <w:p w14:paraId="227EF10C" w14:textId="77777777" w:rsidR="00322A85" w:rsidRDefault="00000000">
      <w:pPr>
        <w:spacing w:line="1" w:lineRule="exact"/>
        <w:rPr>
          <w:sz w:val="2"/>
          <w:szCs w:val="2"/>
        </w:rPr>
      </w:pPr>
      <w:r>
        <w:br w:type="page"/>
      </w:r>
    </w:p>
    <w:p w14:paraId="7AF2246F" w14:textId="77777777" w:rsidR="00322A85" w:rsidRDefault="00000000">
      <w:pPr>
        <w:pStyle w:val="Heading210"/>
        <w:keepNext/>
        <w:keepLines/>
        <w:spacing w:after="260"/>
        <w:rPr>
          <w:sz w:val="44"/>
          <w:szCs w:val="44"/>
        </w:rPr>
      </w:pPr>
      <w:bookmarkStart w:id="33" w:name="bookmark50"/>
      <w:bookmarkStart w:id="34" w:name="bookmark51"/>
      <w:bookmarkStart w:id="35" w:name="_Toc138097673"/>
      <w:r>
        <w:rPr>
          <w:rStyle w:val="Heading21"/>
          <w:b/>
          <w:bCs/>
          <w:color w:val="16387F"/>
          <w:sz w:val="44"/>
          <w:szCs w:val="44"/>
        </w:rPr>
        <w:lastRenderedPageBreak/>
        <w:t>Appendix E – Ratings</w:t>
      </w:r>
      <w:bookmarkEnd w:id="33"/>
      <w:bookmarkEnd w:id="34"/>
      <w:bookmarkEnd w:id="35"/>
    </w:p>
    <w:p w14:paraId="366CB6AD" w14:textId="77777777" w:rsidR="00322A85" w:rsidRDefault="00000000">
      <w:pPr>
        <w:pStyle w:val="Heading310"/>
        <w:keepNext/>
        <w:keepLines/>
        <w:spacing w:after="80"/>
        <w:rPr>
          <w:sz w:val="26"/>
          <w:szCs w:val="26"/>
        </w:rPr>
      </w:pPr>
      <w:bookmarkStart w:id="36" w:name="_Toc138097674"/>
      <w:r>
        <w:rPr>
          <w:rStyle w:val="Heading31"/>
          <w:b/>
          <w:bCs/>
          <w:color w:val="00ABE6"/>
          <w:sz w:val="26"/>
          <w:szCs w:val="26"/>
        </w:rPr>
        <w:t>E1 – Report recommendations ratings</w:t>
      </w:r>
      <w:bookmarkEnd w:id="36"/>
    </w:p>
    <w:tbl>
      <w:tblPr>
        <w:tblOverlap w:val="never"/>
        <w:tblW w:w="0" w:type="auto"/>
        <w:jc w:val="center"/>
        <w:tblLayout w:type="fixed"/>
        <w:tblCellMar>
          <w:left w:w="10" w:type="dxa"/>
          <w:right w:w="10" w:type="dxa"/>
        </w:tblCellMar>
        <w:tblLook w:val="04A0" w:firstRow="1" w:lastRow="0" w:firstColumn="1" w:lastColumn="0" w:noHBand="0" w:noVBand="1"/>
      </w:tblPr>
      <w:tblGrid>
        <w:gridCol w:w="1566"/>
        <w:gridCol w:w="8068"/>
      </w:tblGrid>
      <w:tr w:rsidR="00322A85" w14:paraId="0F0A4E89" w14:textId="77777777" w:rsidTr="00445BA6">
        <w:trPr>
          <w:trHeight w:hRule="exact" w:val="461"/>
          <w:jc w:val="center"/>
        </w:trPr>
        <w:tc>
          <w:tcPr>
            <w:tcW w:w="1566" w:type="dxa"/>
            <w:tcBorders>
              <w:top w:val="single" w:sz="4" w:space="0" w:color="auto"/>
              <w:left w:val="single" w:sz="4" w:space="0" w:color="auto"/>
              <w:bottom w:val="single" w:sz="4" w:space="0" w:color="auto"/>
              <w:right w:val="single" w:sz="4" w:space="0" w:color="auto"/>
            </w:tcBorders>
            <w:shd w:val="clear" w:color="auto" w:fill="A6A6A6"/>
            <w:vAlign w:val="center"/>
          </w:tcPr>
          <w:p w14:paraId="03A8EA89"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rPr>
                <w:sz w:val="19"/>
                <w:szCs w:val="19"/>
              </w:rPr>
            </w:pPr>
            <w:r>
              <w:rPr>
                <w:rStyle w:val="Other1"/>
                <w:b/>
                <w:bCs/>
                <w:color w:val="FFFFFF"/>
                <w:sz w:val="19"/>
                <w:szCs w:val="19"/>
              </w:rPr>
              <w:t>Rating</w:t>
            </w:r>
          </w:p>
        </w:tc>
        <w:tc>
          <w:tcPr>
            <w:tcW w:w="8068" w:type="dxa"/>
            <w:tcBorders>
              <w:top w:val="single" w:sz="4" w:space="0" w:color="auto"/>
              <w:left w:val="single" w:sz="4" w:space="0" w:color="auto"/>
              <w:bottom w:val="single" w:sz="4" w:space="0" w:color="auto"/>
              <w:right w:val="single" w:sz="4" w:space="0" w:color="auto"/>
            </w:tcBorders>
            <w:shd w:val="clear" w:color="auto" w:fill="A6A6A6"/>
            <w:vAlign w:val="center"/>
          </w:tcPr>
          <w:p w14:paraId="023A3B87"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jc w:val="both"/>
              <w:rPr>
                <w:sz w:val="19"/>
                <w:szCs w:val="19"/>
              </w:rPr>
            </w:pPr>
            <w:r>
              <w:rPr>
                <w:rStyle w:val="Other1"/>
                <w:b/>
                <w:bCs/>
                <w:color w:val="FFFFFF"/>
                <w:sz w:val="19"/>
                <w:szCs w:val="19"/>
              </w:rPr>
              <w:t>Criteria description</w:t>
            </w:r>
          </w:p>
        </w:tc>
      </w:tr>
      <w:tr w:rsidR="00322A85" w14:paraId="7AE3C6F0" w14:textId="77777777" w:rsidTr="00445BA6">
        <w:trPr>
          <w:trHeight w:hRule="exact" w:val="648"/>
          <w:jc w:val="center"/>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1973A2DC" w14:textId="77777777" w:rsidR="00322A85" w:rsidRDefault="00000000">
            <w:pPr>
              <w:pStyle w:val="Other10"/>
              <w:spacing w:before="100"/>
              <w:rPr>
                <w:sz w:val="17"/>
                <w:szCs w:val="17"/>
              </w:rPr>
            </w:pPr>
            <w:r>
              <w:rPr>
                <w:rStyle w:val="Other1"/>
                <w:b/>
                <w:bCs/>
                <w:color w:val="000000"/>
                <w:sz w:val="17"/>
                <w:szCs w:val="17"/>
              </w:rPr>
              <w:t>Critical (Do Now)</w:t>
            </w:r>
          </w:p>
        </w:tc>
        <w:tc>
          <w:tcPr>
            <w:tcW w:w="8068" w:type="dxa"/>
            <w:tcBorders>
              <w:top w:val="single" w:sz="4" w:space="0" w:color="auto"/>
              <w:left w:val="single" w:sz="4" w:space="0" w:color="auto"/>
              <w:bottom w:val="single" w:sz="4" w:space="0" w:color="auto"/>
              <w:right w:val="single" w:sz="4" w:space="0" w:color="auto"/>
            </w:tcBorders>
            <w:shd w:val="clear" w:color="auto" w:fill="auto"/>
            <w:vAlign w:val="center"/>
          </w:tcPr>
          <w:p w14:paraId="043B882D" w14:textId="77777777" w:rsidR="00322A85" w:rsidRDefault="00000000">
            <w:pPr>
              <w:pStyle w:val="Other10"/>
              <w:spacing w:line="283" w:lineRule="auto"/>
              <w:jc w:val="both"/>
              <w:rPr>
                <w:sz w:val="17"/>
                <w:szCs w:val="17"/>
              </w:rPr>
            </w:pPr>
            <w:r>
              <w:rPr>
                <w:rStyle w:val="Other1"/>
                <w:color w:val="000000"/>
                <w:sz w:val="17"/>
                <w:szCs w:val="17"/>
              </w:rPr>
              <w:t>This item is critical and urgent, and action must be taken immediately. DCS will not clear this Gateway until this recommendation is actioned.</w:t>
            </w:r>
          </w:p>
        </w:tc>
      </w:tr>
      <w:tr w:rsidR="00322A85" w14:paraId="6C9D215D" w14:textId="77777777" w:rsidTr="00445BA6">
        <w:trPr>
          <w:trHeight w:hRule="exact" w:val="850"/>
          <w:jc w:val="center"/>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0F53E5EB" w14:textId="77777777" w:rsidR="00322A85" w:rsidRDefault="00000000">
            <w:pPr>
              <w:pStyle w:val="Other10"/>
              <w:spacing w:before="100"/>
              <w:rPr>
                <w:sz w:val="17"/>
                <w:szCs w:val="17"/>
              </w:rPr>
            </w:pPr>
            <w:r>
              <w:rPr>
                <w:rStyle w:val="Other1"/>
                <w:b/>
                <w:bCs/>
                <w:color w:val="000000"/>
                <w:sz w:val="17"/>
                <w:szCs w:val="17"/>
              </w:rPr>
              <w:t>Essential (Do By)</w:t>
            </w:r>
          </w:p>
        </w:tc>
        <w:tc>
          <w:tcPr>
            <w:tcW w:w="8068" w:type="dxa"/>
            <w:tcBorders>
              <w:top w:val="single" w:sz="4" w:space="0" w:color="auto"/>
              <w:left w:val="single" w:sz="4" w:space="0" w:color="auto"/>
              <w:bottom w:val="single" w:sz="4" w:space="0" w:color="auto"/>
              <w:right w:val="single" w:sz="4" w:space="0" w:color="auto"/>
            </w:tcBorders>
            <w:shd w:val="clear" w:color="auto" w:fill="auto"/>
            <w:vAlign w:val="center"/>
          </w:tcPr>
          <w:p w14:paraId="20A81E3F" w14:textId="77777777" w:rsidR="00322A85" w:rsidRDefault="00000000">
            <w:pPr>
              <w:pStyle w:val="Other10"/>
              <w:spacing w:line="283" w:lineRule="auto"/>
              <w:jc w:val="both"/>
              <w:rPr>
                <w:sz w:val="17"/>
                <w:szCs w:val="17"/>
              </w:rPr>
            </w:pPr>
            <w:r>
              <w:rPr>
                <w:rStyle w:val="Other1"/>
                <w:color w:val="000000"/>
                <w:sz w:val="17"/>
                <w:szCs w:val="17"/>
              </w:rPr>
              <w:t>The recommendation is important but not urgent – it should be actioned before further key decisions are taken. DCS will only clear this Gateway once it has approved a plan to respond to this recommendation.</w:t>
            </w:r>
          </w:p>
        </w:tc>
      </w:tr>
      <w:tr w:rsidR="00322A85" w14:paraId="0085258A" w14:textId="77777777" w:rsidTr="00445BA6">
        <w:trPr>
          <w:trHeight w:hRule="exact" w:val="451"/>
          <w:jc w:val="center"/>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315DBC1" w14:textId="77777777" w:rsidR="00322A85" w:rsidRDefault="00000000">
            <w:pPr>
              <w:pStyle w:val="Other10"/>
              <w:rPr>
                <w:sz w:val="17"/>
                <w:szCs w:val="17"/>
              </w:rPr>
            </w:pPr>
            <w:r>
              <w:rPr>
                <w:rStyle w:val="Other1"/>
                <w:b/>
                <w:bCs/>
                <w:color w:val="000000"/>
                <w:sz w:val="17"/>
                <w:szCs w:val="17"/>
              </w:rPr>
              <w:t>Recommended</w:t>
            </w:r>
          </w:p>
        </w:tc>
        <w:tc>
          <w:tcPr>
            <w:tcW w:w="8068" w:type="dxa"/>
            <w:tcBorders>
              <w:top w:val="single" w:sz="4" w:space="0" w:color="auto"/>
              <w:left w:val="single" w:sz="4" w:space="0" w:color="auto"/>
              <w:bottom w:val="single" w:sz="4" w:space="0" w:color="auto"/>
              <w:right w:val="single" w:sz="4" w:space="0" w:color="auto"/>
            </w:tcBorders>
            <w:shd w:val="clear" w:color="auto" w:fill="auto"/>
            <w:vAlign w:val="center"/>
          </w:tcPr>
          <w:p w14:paraId="589C5567" w14:textId="77777777" w:rsidR="00322A85" w:rsidRDefault="00000000">
            <w:pPr>
              <w:pStyle w:val="Other10"/>
              <w:jc w:val="both"/>
              <w:rPr>
                <w:sz w:val="17"/>
                <w:szCs w:val="17"/>
              </w:rPr>
            </w:pPr>
            <w:r>
              <w:rPr>
                <w:rStyle w:val="Other1"/>
                <w:color w:val="000000"/>
                <w:sz w:val="17"/>
                <w:szCs w:val="17"/>
              </w:rPr>
              <w:t>The recommendation is not critical or urgent, but the project may benefit from addressing it.</w:t>
            </w:r>
          </w:p>
        </w:tc>
      </w:tr>
      <w:tr w:rsidR="00322A85" w14:paraId="3C7F6596" w14:textId="77777777" w:rsidTr="00445BA6">
        <w:trPr>
          <w:trHeight w:hRule="exact" w:val="888"/>
          <w:jc w:val="center"/>
        </w:trPr>
        <w:tc>
          <w:tcPr>
            <w:tcW w:w="9634" w:type="dxa"/>
            <w:gridSpan w:val="2"/>
            <w:tcBorders>
              <w:top w:val="single" w:sz="4" w:space="0" w:color="auto"/>
            </w:tcBorders>
            <w:shd w:val="clear" w:color="auto" w:fill="auto"/>
            <w:vAlign w:val="bottom"/>
          </w:tcPr>
          <w:p w14:paraId="0EFDDFCD" w14:textId="77777777" w:rsidR="00322A85" w:rsidRDefault="00000000">
            <w:pPr>
              <w:pStyle w:val="Other10"/>
              <w:rPr>
                <w:sz w:val="26"/>
                <w:szCs w:val="26"/>
              </w:rPr>
            </w:pPr>
            <w:bookmarkStart w:id="37" w:name="bookmark56"/>
            <w:r>
              <w:rPr>
                <w:rStyle w:val="Other1"/>
                <w:b/>
                <w:bCs/>
                <w:color w:val="00ABE6"/>
                <w:sz w:val="26"/>
                <w:szCs w:val="26"/>
              </w:rPr>
              <w:t>E2 – Delivery confidence level definitions</w:t>
            </w:r>
            <w:bookmarkEnd w:id="37"/>
          </w:p>
        </w:tc>
      </w:tr>
      <w:tr w:rsidR="00322A85" w14:paraId="1A709886" w14:textId="77777777" w:rsidTr="00445BA6">
        <w:trPr>
          <w:trHeight w:hRule="exact" w:val="418"/>
          <w:jc w:val="center"/>
        </w:trPr>
        <w:tc>
          <w:tcPr>
            <w:tcW w:w="9634" w:type="dxa"/>
            <w:gridSpan w:val="2"/>
            <w:tcBorders>
              <w:bottom w:val="single" w:sz="4" w:space="0" w:color="auto"/>
            </w:tcBorders>
            <w:shd w:val="clear" w:color="auto" w:fill="auto"/>
            <w:vAlign w:val="center"/>
          </w:tcPr>
          <w:p w14:paraId="7E68ED9D" w14:textId="77777777" w:rsidR="00322A85" w:rsidRDefault="00000000">
            <w:pPr>
              <w:pStyle w:val="Other10"/>
              <w:rPr>
                <w:sz w:val="19"/>
                <w:szCs w:val="19"/>
              </w:rPr>
            </w:pPr>
            <w:r>
              <w:rPr>
                <w:rStyle w:val="Other1"/>
                <w:color w:val="000000"/>
                <w:sz w:val="19"/>
                <w:szCs w:val="19"/>
              </w:rPr>
              <w:t>The review teams provide an assessment of confidence status using the definitions below.</w:t>
            </w:r>
          </w:p>
        </w:tc>
      </w:tr>
      <w:tr w:rsidR="00322A85" w14:paraId="7222C00E" w14:textId="77777777" w:rsidTr="00445BA6">
        <w:trPr>
          <w:trHeight w:hRule="exact" w:val="451"/>
          <w:jc w:val="center"/>
        </w:trPr>
        <w:tc>
          <w:tcPr>
            <w:tcW w:w="1566" w:type="dxa"/>
            <w:tcBorders>
              <w:top w:val="single" w:sz="4" w:space="0" w:color="auto"/>
              <w:left w:val="single" w:sz="4" w:space="0" w:color="auto"/>
              <w:bottom w:val="single" w:sz="4" w:space="0" w:color="auto"/>
              <w:right w:val="single" w:sz="4" w:space="0" w:color="auto"/>
            </w:tcBorders>
            <w:shd w:val="clear" w:color="auto" w:fill="A6A6A6"/>
            <w:vAlign w:val="center"/>
          </w:tcPr>
          <w:p w14:paraId="6C980326" w14:textId="77777777" w:rsidR="00322A85" w:rsidRDefault="00000000">
            <w:pPr>
              <w:pStyle w:val="Other10"/>
              <w:pBdr>
                <w:top w:val="single" w:sz="0" w:space="0" w:color="A6A6A6"/>
                <w:left w:val="single" w:sz="0" w:space="0" w:color="A6A6A6"/>
                <w:bottom w:val="single" w:sz="0" w:space="0" w:color="A6A6A6"/>
                <w:right w:val="single" w:sz="0" w:space="0" w:color="A6A6A6"/>
              </w:pBdr>
              <w:shd w:val="clear" w:color="auto" w:fill="A6A6A6"/>
              <w:rPr>
                <w:sz w:val="19"/>
                <w:szCs w:val="19"/>
              </w:rPr>
            </w:pPr>
            <w:r>
              <w:rPr>
                <w:rStyle w:val="Other1"/>
                <w:b/>
                <w:bCs/>
                <w:color w:val="FFFFFF"/>
                <w:sz w:val="19"/>
                <w:szCs w:val="19"/>
              </w:rPr>
              <w:t>Rating</w:t>
            </w:r>
          </w:p>
        </w:tc>
        <w:tc>
          <w:tcPr>
            <w:tcW w:w="8068" w:type="dxa"/>
            <w:tcBorders>
              <w:top w:val="single" w:sz="4" w:space="0" w:color="auto"/>
              <w:left w:val="single" w:sz="4" w:space="0" w:color="auto"/>
              <w:bottom w:val="single" w:sz="4" w:space="0" w:color="auto"/>
              <w:right w:val="single" w:sz="4" w:space="0" w:color="auto"/>
            </w:tcBorders>
            <w:shd w:val="clear" w:color="auto" w:fill="A6A6A6"/>
            <w:vAlign w:val="center"/>
          </w:tcPr>
          <w:p w14:paraId="1EBDCB08" w14:textId="77777777" w:rsidR="00322A85" w:rsidRDefault="00000000">
            <w:pPr>
              <w:pStyle w:val="Other10"/>
              <w:jc w:val="both"/>
              <w:rPr>
                <w:sz w:val="19"/>
                <w:szCs w:val="19"/>
              </w:rPr>
            </w:pPr>
            <w:r>
              <w:rPr>
                <w:rStyle w:val="Other1"/>
                <w:b/>
                <w:bCs/>
                <w:color w:val="FFFFFF"/>
                <w:sz w:val="19"/>
                <w:szCs w:val="19"/>
              </w:rPr>
              <w:t>Criteria description</w:t>
            </w:r>
          </w:p>
        </w:tc>
      </w:tr>
      <w:tr w:rsidR="00322A85" w14:paraId="1FFA4E71" w14:textId="77777777" w:rsidTr="00445BA6">
        <w:trPr>
          <w:trHeight w:hRule="exact" w:val="667"/>
          <w:jc w:val="center"/>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3A2EC43C" w14:textId="77777777" w:rsidR="00322A85" w:rsidRDefault="00000000">
            <w:pPr>
              <w:pStyle w:val="Other10"/>
              <w:spacing w:before="100"/>
              <w:rPr>
                <w:sz w:val="17"/>
                <w:szCs w:val="17"/>
              </w:rPr>
            </w:pPr>
            <w:r>
              <w:rPr>
                <w:rStyle w:val="Other1"/>
                <w:b/>
                <w:bCs/>
                <w:color w:val="000000"/>
                <w:sz w:val="17"/>
                <w:szCs w:val="17"/>
              </w:rPr>
              <w:t>High</w:t>
            </w:r>
          </w:p>
        </w:tc>
        <w:tc>
          <w:tcPr>
            <w:tcW w:w="8068" w:type="dxa"/>
            <w:tcBorders>
              <w:top w:val="single" w:sz="4" w:space="0" w:color="auto"/>
              <w:left w:val="single" w:sz="4" w:space="0" w:color="auto"/>
              <w:bottom w:val="single" w:sz="4" w:space="0" w:color="auto"/>
              <w:right w:val="single" w:sz="4" w:space="0" w:color="auto"/>
            </w:tcBorders>
            <w:shd w:val="clear" w:color="auto" w:fill="auto"/>
            <w:vAlign w:val="center"/>
          </w:tcPr>
          <w:p w14:paraId="2F2B020C" w14:textId="77777777" w:rsidR="00322A85" w:rsidRDefault="00000000">
            <w:pPr>
              <w:pStyle w:val="Other10"/>
              <w:spacing w:line="283" w:lineRule="auto"/>
              <w:jc w:val="both"/>
              <w:rPr>
                <w:sz w:val="17"/>
                <w:szCs w:val="17"/>
              </w:rPr>
            </w:pPr>
            <w:r>
              <w:rPr>
                <w:rStyle w:val="Other1"/>
                <w:color w:val="242424"/>
                <w:sz w:val="17"/>
                <w:szCs w:val="17"/>
              </w:rPr>
              <w:t xml:space="preserve">Successful delivery of the project to time, cost, </w:t>
            </w:r>
            <w:proofErr w:type="gramStart"/>
            <w:r>
              <w:rPr>
                <w:rStyle w:val="Other1"/>
                <w:color w:val="242424"/>
                <w:sz w:val="17"/>
                <w:szCs w:val="17"/>
              </w:rPr>
              <w:t>quality</w:t>
            </w:r>
            <w:proofErr w:type="gramEnd"/>
            <w:r>
              <w:rPr>
                <w:rStyle w:val="Other1"/>
                <w:color w:val="242424"/>
                <w:sz w:val="17"/>
                <w:szCs w:val="17"/>
              </w:rPr>
              <w:t xml:space="preserve"> and anticipated benefits appears </w:t>
            </w:r>
            <w:r>
              <w:rPr>
                <w:rStyle w:val="Other1"/>
                <w:b/>
                <w:bCs/>
                <w:color w:val="242424"/>
                <w:sz w:val="17"/>
                <w:szCs w:val="17"/>
              </w:rPr>
              <w:t xml:space="preserve">highly likely </w:t>
            </w:r>
            <w:r>
              <w:rPr>
                <w:rStyle w:val="Other1"/>
                <w:color w:val="242424"/>
                <w:sz w:val="17"/>
                <w:szCs w:val="17"/>
              </w:rPr>
              <w:t>and there are no major outstanding issues that appear to threaten delivery or overall viability.</w:t>
            </w:r>
          </w:p>
        </w:tc>
      </w:tr>
      <w:tr w:rsidR="00322A85" w14:paraId="319BB48B" w14:textId="77777777" w:rsidTr="00445BA6">
        <w:trPr>
          <w:trHeight w:hRule="exact" w:val="869"/>
          <w:jc w:val="center"/>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60A014D9" w14:textId="77777777" w:rsidR="00322A85" w:rsidRDefault="00000000">
            <w:pPr>
              <w:pStyle w:val="Other10"/>
              <w:spacing w:before="80"/>
              <w:rPr>
                <w:sz w:val="17"/>
                <w:szCs w:val="17"/>
              </w:rPr>
            </w:pPr>
            <w:r>
              <w:rPr>
                <w:rStyle w:val="Other1"/>
                <w:b/>
                <w:bCs/>
                <w:color w:val="000000"/>
                <w:sz w:val="17"/>
                <w:szCs w:val="17"/>
              </w:rPr>
              <w:t>Medium-High</w:t>
            </w:r>
          </w:p>
        </w:tc>
        <w:tc>
          <w:tcPr>
            <w:tcW w:w="8068" w:type="dxa"/>
            <w:tcBorders>
              <w:top w:val="single" w:sz="4" w:space="0" w:color="auto"/>
              <w:left w:val="single" w:sz="4" w:space="0" w:color="auto"/>
              <w:bottom w:val="single" w:sz="4" w:space="0" w:color="auto"/>
              <w:right w:val="single" w:sz="4" w:space="0" w:color="auto"/>
            </w:tcBorders>
            <w:shd w:val="clear" w:color="auto" w:fill="auto"/>
            <w:vAlign w:val="center"/>
          </w:tcPr>
          <w:p w14:paraId="784CB3D4" w14:textId="77777777" w:rsidR="00322A85" w:rsidRDefault="00000000">
            <w:pPr>
              <w:pStyle w:val="Other10"/>
              <w:spacing w:line="283" w:lineRule="auto"/>
              <w:jc w:val="both"/>
              <w:rPr>
                <w:sz w:val="17"/>
                <w:szCs w:val="17"/>
              </w:rPr>
            </w:pPr>
            <w:r>
              <w:rPr>
                <w:rStyle w:val="Other1"/>
                <w:color w:val="000000"/>
                <w:sz w:val="17"/>
                <w:szCs w:val="17"/>
              </w:rPr>
              <w:t xml:space="preserve">Successful delivery of the project to time, cost, </w:t>
            </w:r>
            <w:proofErr w:type="gramStart"/>
            <w:r>
              <w:rPr>
                <w:rStyle w:val="Other1"/>
                <w:color w:val="000000"/>
                <w:sz w:val="17"/>
                <w:szCs w:val="17"/>
              </w:rPr>
              <w:t>quality</w:t>
            </w:r>
            <w:proofErr w:type="gramEnd"/>
            <w:r>
              <w:rPr>
                <w:rStyle w:val="Other1"/>
                <w:color w:val="000000"/>
                <w:sz w:val="17"/>
                <w:szCs w:val="17"/>
              </w:rPr>
              <w:t xml:space="preserve"> and anticipated benefits appears </w:t>
            </w:r>
            <w:r>
              <w:rPr>
                <w:rStyle w:val="Other1"/>
                <w:b/>
                <w:bCs/>
                <w:color w:val="000000"/>
                <w:sz w:val="17"/>
                <w:szCs w:val="17"/>
              </w:rPr>
              <w:t xml:space="preserve">likely </w:t>
            </w:r>
            <w:r>
              <w:rPr>
                <w:rStyle w:val="Other1"/>
                <w:color w:val="000000"/>
                <w:sz w:val="17"/>
                <w:szCs w:val="17"/>
              </w:rPr>
              <w:t>however constant attention will be needed to ensure risks do not become major issues threatening delivery.</w:t>
            </w:r>
          </w:p>
        </w:tc>
      </w:tr>
      <w:tr w:rsidR="00322A85" w14:paraId="53FF6282" w14:textId="77777777" w:rsidTr="00445BA6">
        <w:trPr>
          <w:trHeight w:hRule="exact" w:val="864"/>
          <w:jc w:val="center"/>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3D69FAF5" w14:textId="77777777" w:rsidR="00322A85" w:rsidRDefault="00000000">
            <w:pPr>
              <w:pStyle w:val="Other10"/>
              <w:spacing w:before="100"/>
              <w:rPr>
                <w:sz w:val="17"/>
                <w:szCs w:val="17"/>
              </w:rPr>
            </w:pPr>
            <w:r>
              <w:rPr>
                <w:rStyle w:val="Other1"/>
                <w:b/>
                <w:bCs/>
                <w:color w:val="000000"/>
                <w:sz w:val="17"/>
                <w:szCs w:val="17"/>
              </w:rPr>
              <w:t>Medium</w:t>
            </w:r>
          </w:p>
        </w:tc>
        <w:tc>
          <w:tcPr>
            <w:tcW w:w="8068" w:type="dxa"/>
            <w:tcBorders>
              <w:top w:val="single" w:sz="4" w:space="0" w:color="auto"/>
              <w:left w:val="single" w:sz="4" w:space="0" w:color="auto"/>
              <w:bottom w:val="single" w:sz="4" w:space="0" w:color="auto"/>
              <w:right w:val="single" w:sz="4" w:space="0" w:color="auto"/>
            </w:tcBorders>
            <w:shd w:val="clear" w:color="auto" w:fill="auto"/>
            <w:vAlign w:val="center"/>
          </w:tcPr>
          <w:p w14:paraId="25CD6744" w14:textId="77777777" w:rsidR="00322A85" w:rsidRDefault="00000000">
            <w:pPr>
              <w:pStyle w:val="Other10"/>
              <w:spacing w:line="283" w:lineRule="auto"/>
              <w:jc w:val="both"/>
              <w:rPr>
                <w:sz w:val="17"/>
                <w:szCs w:val="17"/>
              </w:rPr>
            </w:pPr>
            <w:r>
              <w:rPr>
                <w:rStyle w:val="Other1"/>
                <w:color w:val="000000"/>
                <w:sz w:val="17"/>
                <w:szCs w:val="17"/>
              </w:rPr>
              <w:t xml:space="preserve">Successful delivery of the project to time, cost, </w:t>
            </w:r>
            <w:proofErr w:type="gramStart"/>
            <w:r>
              <w:rPr>
                <w:rStyle w:val="Other1"/>
                <w:color w:val="000000"/>
                <w:sz w:val="17"/>
                <w:szCs w:val="17"/>
              </w:rPr>
              <w:t>quality</w:t>
            </w:r>
            <w:proofErr w:type="gramEnd"/>
            <w:r>
              <w:rPr>
                <w:rStyle w:val="Other1"/>
                <w:color w:val="000000"/>
                <w:sz w:val="17"/>
                <w:szCs w:val="17"/>
              </w:rPr>
              <w:t xml:space="preserve"> and anticipated benefits appears </w:t>
            </w:r>
            <w:r>
              <w:rPr>
                <w:rStyle w:val="Other1"/>
                <w:b/>
                <w:bCs/>
                <w:color w:val="000000"/>
                <w:sz w:val="17"/>
                <w:szCs w:val="17"/>
              </w:rPr>
              <w:t xml:space="preserve">feasible </w:t>
            </w:r>
            <w:r>
              <w:rPr>
                <w:rStyle w:val="Other1"/>
                <w:color w:val="000000"/>
                <w:sz w:val="17"/>
                <w:szCs w:val="17"/>
              </w:rPr>
              <w:t>but risks and/or issues exist that threaten delivery or overall viability. These appear resolvable if addressed promptly.</w:t>
            </w:r>
          </w:p>
        </w:tc>
      </w:tr>
      <w:tr w:rsidR="00322A85" w14:paraId="2DD88BD0" w14:textId="77777777" w:rsidTr="00445BA6">
        <w:trPr>
          <w:trHeight w:hRule="exact" w:val="648"/>
          <w:jc w:val="center"/>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07730805" w14:textId="77777777" w:rsidR="00322A85" w:rsidRDefault="00000000">
            <w:pPr>
              <w:pStyle w:val="Other10"/>
              <w:spacing w:before="100"/>
              <w:rPr>
                <w:sz w:val="17"/>
                <w:szCs w:val="17"/>
              </w:rPr>
            </w:pPr>
            <w:r>
              <w:rPr>
                <w:rStyle w:val="Other1"/>
                <w:b/>
                <w:bCs/>
                <w:color w:val="242424"/>
                <w:sz w:val="17"/>
                <w:szCs w:val="17"/>
              </w:rPr>
              <w:t>Medium-Low</w:t>
            </w:r>
          </w:p>
        </w:tc>
        <w:tc>
          <w:tcPr>
            <w:tcW w:w="8068" w:type="dxa"/>
            <w:tcBorders>
              <w:top w:val="single" w:sz="4" w:space="0" w:color="auto"/>
              <w:left w:val="single" w:sz="4" w:space="0" w:color="auto"/>
              <w:bottom w:val="single" w:sz="4" w:space="0" w:color="auto"/>
              <w:right w:val="single" w:sz="4" w:space="0" w:color="auto"/>
            </w:tcBorders>
            <w:shd w:val="clear" w:color="auto" w:fill="auto"/>
            <w:vAlign w:val="center"/>
          </w:tcPr>
          <w:p w14:paraId="630765C8" w14:textId="77777777" w:rsidR="00322A85" w:rsidRDefault="00000000">
            <w:pPr>
              <w:pStyle w:val="Other10"/>
              <w:spacing w:line="283" w:lineRule="auto"/>
              <w:jc w:val="both"/>
              <w:rPr>
                <w:sz w:val="17"/>
                <w:szCs w:val="17"/>
              </w:rPr>
            </w:pPr>
            <w:r>
              <w:rPr>
                <w:rStyle w:val="Other1"/>
                <w:color w:val="242424"/>
                <w:sz w:val="17"/>
                <w:szCs w:val="17"/>
              </w:rPr>
              <w:t xml:space="preserve">Successful delivery of the project to time, cost, </w:t>
            </w:r>
            <w:proofErr w:type="gramStart"/>
            <w:r>
              <w:rPr>
                <w:rStyle w:val="Other1"/>
                <w:color w:val="242424"/>
                <w:sz w:val="17"/>
                <w:szCs w:val="17"/>
              </w:rPr>
              <w:t>quality</w:t>
            </w:r>
            <w:proofErr w:type="gramEnd"/>
            <w:r>
              <w:rPr>
                <w:rStyle w:val="Other1"/>
                <w:color w:val="242424"/>
                <w:sz w:val="17"/>
                <w:szCs w:val="17"/>
              </w:rPr>
              <w:t xml:space="preserve"> and anticipated benefits is </w:t>
            </w:r>
            <w:r>
              <w:rPr>
                <w:rStyle w:val="Other1"/>
                <w:b/>
                <w:bCs/>
                <w:color w:val="242424"/>
                <w:sz w:val="17"/>
                <w:szCs w:val="17"/>
              </w:rPr>
              <w:t xml:space="preserve">unlikely </w:t>
            </w:r>
            <w:r>
              <w:rPr>
                <w:rStyle w:val="Other1"/>
                <w:color w:val="242424"/>
                <w:sz w:val="17"/>
                <w:szCs w:val="17"/>
              </w:rPr>
              <w:t>with major issues apparent in a number of key areas. Urgent action is needed to address these.</w:t>
            </w:r>
          </w:p>
        </w:tc>
      </w:tr>
      <w:tr w:rsidR="00322A85" w14:paraId="25E6CB97" w14:textId="77777777" w:rsidTr="00445BA6">
        <w:trPr>
          <w:trHeight w:hRule="exact" w:val="883"/>
          <w:jc w:val="center"/>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67788274" w14:textId="77777777" w:rsidR="00322A85" w:rsidRDefault="00000000">
            <w:pPr>
              <w:pStyle w:val="Other10"/>
              <w:spacing w:before="100"/>
              <w:rPr>
                <w:sz w:val="17"/>
                <w:szCs w:val="17"/>
              </w:rPr>
            </w:pPr>
            <w:r>
              <w:rPr>
                <w:rStyle w:val="Other1"/>
                <w:b/>
                <w:bCs/>
                <w:color w:val="000000"/>
                <w:sz w:val="17"/>
                <w:szCs w:val="17"/>
              </w:rPr>
              <w:t>Low</w:t>
            </w:r>
          </w:p>
        </w:tc>
        <w:tc>
          <w:tcPr>
            <w:tcW w:w="8068" w:type="dxa"/>
            <w:tcBorders>
              <w:top w:val="single" w:sz="4" w:space="0" w:color="auto"/>
              <w:left w:val="single" w:sz="4" w:space="0" w:color="auto"/>
              <w:bottom w:val="single" w:sz="4" w:space="0" w:color="auto"/>
              <w:right w:val="single" w:sz="4" w:space="0" w:color="auto"/>
            </w:tcBorders>
            <w:shd w:val="clear" w:color="auto" w:fill="auto"/>
            <w:vAlign w:val="center"/>
          </w:tcPr>
          <w:p w14:paraId="15317875" w14:textId="77777777" w:rsidR="00322A85" w:rsidRDefault="00000000">
            <w:pPr>
              <w:pStyle w:val="Other10"/>
              <w:spacing w:line="283" w:lineRule="auto"/>
              <w:jc w:val="both"/>
              <w:rPr>
                <w:sz w:val="17"/>
                <w:szCs w:val="17"/>
              </w:rPr>
            </w:pPr>
            <w:r>
              <w:rPr>
                <w:rStyle w:val="Other1"/>
                <w:color w:val="242424"/>
                <w:sz w:val="17"/>
                <w:szCs w:val="17"/>
              </w:rPr>
              <w:t xml:space="preserve">Successful delivery of the project to time, cost, </w:t>
            </w:r>
            <w:proofErr w:type="gramStart"/>
            <w:r>
              <w:rPr>
                <w:rStyle w:val="Other1"/>
                <w:color w:val="242424"/>
                <w:sz w:val="17"/>
                <w:szCs w:val="17"/>
              </w:rPr>
              <w:t>quality</w:t>
            </w:r>
            <w:proofErr w:type="gramEnd"/>
            <w:r>
              <w:rPr>
                <w:rStyle w:val="Other1"/>
                <w:color w:val="242424"/>
                <w:sz w:val="17"/>
                <w:szCs w:val="17"/>
              </w:rPr>
              <w:t xml:space="preserve"> and anticipated benefits appears </w:t>
            </w:r>
            <w:r>
              <w:rPr>
                <w:rStyle w:val="Other1"/>
                <w:b/>
                <w:bCs/>
                <w:color w:val="242424"/>
                <w:sz w:val="17"/>
                <w:szCs w:val="17"/>
              </w:rPr>
              <w:t xml:space="preserve">unachievable </w:t>
            </w:r>
            <w:r>
              <w:rPr>
                <w:rStyle w:val="Other1"/>
                <w:color w:val="242424"/>
                <w:sz w:val="17"/>
                <w:szCs w:val="17"/>
              </w:rPr>
              <w:t>as currently planned. Major issues do not appear to be manageable or resolvable. The project may need re-base lining and/or its overall viability re-assessed.</w:t>
            </w:r>
          </w:p>
        </w:tc>
      </w:tr>
      <w:tr w:rsidR="00322A85" w14:paraId="5307F831" w14:textId="77777777" w:rsidTr="00445BA6">
        <w:trPr>
          <w:trHeight w:hRule="exact" w:val="902"/>
          <w:jc w:val="center"/>
        </w:trPr>
        <w:tc>
          <w:tcPr>
            <w:tcW w:w="9634" w:type="dxa"/>
            <w:gridSpan w:val="2"/>
            <w:tcBorders>
              <w:top w:val="single" w:sz="4" w:space="0" w:color="auto"/>
            </w:tcBorders>
            <w:shd w:val="clear" w:color="auto" w:fill="auto"/>
            <w:vAlign w:val="bottom"/>
          </w:tcPr>
          <w:p w14:paraId="221D2458" w14:textId="77777777" w:rsidR="00322A85" w:rsidRDefault="00000000">
            <w:pPr>
              <w:pStyle w:val="Other10"/>
              <w:rPr>
                <w:sz w:val="26"/>
                <w:szCs w:val="26"/>
              </w:rPr>
            </w:pPr>
            <w:bookmarkStart w:id="38" w:name="bookmark57"/>
            <w:r>
              <w:rPr>
                <w:rStyle w:val="Other1"/>
                <w:b/>
                <w:bCs/>
                <w:color w:val="00ABE6"/>
                <w:sz w:val="26"/>
                <w:szCs w:val="26"/>
              </w:rPr>
              <w:t>E3 – Key scope review areas (detailed findings) ratings</w:t>
            </w:r>
            <w:bookmarkEnd w:id="38"/>
          </w:p>
        </w:tc>
      </w:tr>
      <w:tr w:rsidR="00322A85" w14:paraId="0F93224B" w14:textId="77777777" w:rsidTr="00445BA6">
        <w:trPr>
          <w:trHeight w:hRule="exact" w:val="418"/>
          <w:jc w:val="center"/>
        </w:trPr>
        <w:tc>
          <w:tcPr>
            <w:tcW w:w="9634" w:type="dxa"/>
            <w:gridSpan w:val="2"/>
            <w:shd w:val="clear" w:color="auto" w:fill="auto"/>
            <w:vAlign w:val="center"/>
          </w:tcPr>
          <w:p w14:paraId="53779CC2" w14:textId="77777777" w:rsidR="00322A85" w:rsidRDefault="00000000">
            <w:pPr>
              <w:pStyle w:val="Other10"/>
              <w:rPr>
                <w:rStyle w:val="Other1"/>
                <w:color w:val="000000"/>
                <w:sz w:val="19"/>
                <w:szCs w:val="19"/>
              </w:rPr>
            </w:pPr>
            <w:r>
              <w:rPr>
                <w:rStyle w:val="Other1"/>
                <w:color w:val="000000"/>
                <w:sz w:val="19"/>
                <w:szCs w:val="19"/>
              </w:rPr>
              <w:t>Review teams may include this additional rating for every detailed finding in the key scope review areas.</w:t>
            </w:r>
          </w:p>
          <w:p w14:paraId="69AF7399" w14:textId="77777777" w:rsidR="00445BA6" w:rsidRDefault="00445BA6">
            <w:pPr>
              <w:pStyle w:val="Other10"/>
              <w:rPr>
                <w:rStyle w:val="Other1"/>
                <w:color w:val="000000"/>
              </w:rPr>
            </w:pPr>
          </w:p>
          <w:p w14:paraId="73C960CA" w14:textId="77777777" w:rsidR="00445BA6" w:rsidRDefault="00445BA6">
            <w:pPr>
              <w:pStyle w:val="Other10"/>
              <w:rPr>
                <w:sz w:val="19"/>
                <w:szCs w:val="19"/>
              </w:rPr>
            </w:pPr>
          </w:p>
        </w:tc>
      </w:tr>
    </w:tbl>
    <w:p w14:paraId="0F31405C" w14:textId="4508F1D7" w:rsidR="00322A85" w:rsidRDefault="00322A85" w:rsidP="00445BA6">
      <w:pPr>
        <w:pStyle w:val="Tablecaption10"/>
        <w:tabs>
          <w:tab w:val="left" w:pos="2030"/>
        </w:tabs>
        <w:spacing w:line="180" w:lineRule="auto"/>
        <w:rPr>
          <w:sz w:val="17"/>
          <w:szCs w:val="17"/>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7943"/>
      </w:tblGrid>
      <w:tr w:rsidR="00322A85" w14:paraId="25D08F9F" w14:textId="77777777" w:rsidTr="00445BA6">
        <w:trPr>
          <w:trHeight w:hRule="exact" w:val="374"/>
          <w:jc w:val="center"/>
        </w:trPr>
        <w:tc>
          <w:tcPr>
            <w:tcW w:w="1555" w:type="dxa"/>
            <w:tcBorders>
              <w:top w:val="single" w:sz="4" w:space="0" w:color="auto"/>
              <w:left w:val="single" w:sz="4" w:space="0" w:color="auto"/>
            </w:tcBorders>
            <w:shd w:val="clear" w:color="auto" w:fill="auto"/>
          </w:tcPr>
          <w:p w14:paraId="6F7ED014" w14:textId="190ED173" w:rsidR="00322A85" w:rsidRDefault="00445BA6">
            <w:pPr>
              <w:rPr>
                <w:sz w:val="10"/>
                <w:szCs w:val="10"/>
              </w:rPr>
            </w:pPr>
            <w:r>
              <w:rPr>
                <w:rStyle w:val="Tablecaption1"/>
                <w:b/>
                <w:bCs/>
                <w:sz w:val="17"/>
                <w:szCs w:val="17"/>
              </w:rPr>
              <w:t>High</w:t>
            </w:r>
          </w:p>
        </w:tc>
        <w:tc>
          <w:tcPr>
            <w:tcW w:w="7943" w:type="dxa"/>
            <w:tcBorders>
              <w:top w:val="single" w:sz="4" w:space="0" w:color="auto"/>
              <w:left w:val="single" w:sz="4" w:space="0" w:color="auto"/>
              <w:right w:val="single" w:sz="4" w:space="0" w:color="auto"/>
            </w:tcBorders>
            <w:shd w:val="clear" w:color="auto" w:fill="auto"/>
            <w:vAlign w:val="center"/>
          </w:tcPr>
          <w:p w14:paraId="6F01741E" w14:textId="13FED028" w:rsidR="00322A85" w:rsidRDefault="00445BA6">
            <w:pPr>
              <w:pStyle w:val="Other10"/>
              <w:rPr>
                <w:sz w:val="17"/>
                <w:szCs w:val="17"/>
              </w:rPr>
            </w:pPr>
            <w:r>
              <w:rPr>
                <w:rStyle w:val="Tablecaption1"/>
                <w:sz w:val="17"/>
                <w:szCs w:val="17"/>
              </w:rPr>
              <w:t>There are no major outstanding issues in this key scope review area that at this stage appear to</w:t>
            </w:r>
            <w:r>
              <w:rPr>
                <w:rStyle w:val="Other1"/>
                <w:color w:val="000000"/>
                <w:sz w:val="17"/>
                <w:szCs w:val="17"/>
              </w:rPr>
              <w:t xml:space="preserve"> threaten delivery significantly.</w:t>
            </w:r>
          </w:p>
        </w:tc>
      </w:tr>
      <w:tr w:rsidR="00322A85" w14:paraId="4DDFB047" w14:textId="77777777" w:rsidTr="00445BA6">
        <w:trPr>
          <w:trHeight w:hRule="exact" w:val="418"/>
          <w:jc w:val="center"/>
        </w:trPr>
        <w:tc>
          <w:tcPr>
            <w:tcW w:w="1555" w:type="dxa"/>
            <w:tcBorders>
              <w:top w:val="single" w:sz="4" w:space="0" w:color="auto"/>
              <w:left w:val="single" w:sz="4" w:space="0" w:color="auto"/>
            </w:tcBorders>
            <w:shd w:val="clear" w:color="auto" w:fill="auto"/>
            <w:vAlign w:val="center"/>
          </w:tcPr>
          <w:p w14:paraId="4D228FD1" w14:textId="77777777" w:rsidR="00322A85" w:rsidRDefault="00000000">
            <w:pPr>
              <w:pStyle w:val="Other10"/>
              <w:rPr>
                <w:sz w:val="17"/>
                <w:szCs w:val="17"/>
              </w:rPr>
            </w:pPr>
            <w:r>
              <w:rPr>
                <w:rStyle w:val="Other1"/>
                <w:b/>
                <w:bCs/>
                <w:color w:val="000000"/>
                <w:sz w:val="17"/>
                <w:szCs w:val="17"/>
              </w:rPr>
              <w:t>Medium</w:t>
            </w:r>
          </w:p>
        </w:tc>
        <w:tc>
          <w:tcPr>
            <w:tcW w:w="7943" w:type="dxa"/>
            <w:tcBorders>
              <w:top w:val="single" w:sz="4" w:space="0" w:color="auto"/>
              <w:left w:val="single" w:sz="4" w:space="0" w:color="auto"/>
              <w:right w:val="single" w:sz="4" w:space="0" w:color="auto"/>
            </w:tcBorders>
            <w:shd w:val="clear" w:color="auto" w:fill="auto"/>
            <w:vAlign w:val="center"/>
          </w:tcPr>
          <w:p w14:paraId="41F42296" w14:textId="77777777" w:rsidR="00322A85" w:rsidRDefault="00000000">
            <w:pPr>
              <w:pStyle w:val="Other10"/>
              <w:rPr>
                <w:sz w:val="17"/>
                <w:szCs w:val="17"/>
              </w:rPr>
            </w:pPr>
            <w:r>
              <w:rPr>
                <w:rStyle w:val="Other1"/>
                <w:color w:val="000000"/>
                <w:sz w:val="17"/>
                <w:szCs w:val="17"/>
              </w:rPr>
              <w:t>Some issues in this key scope review area require timely management attention.</w:t>
            </w:r>
          </w:p>
        </w:tc>
      </w:tr>
      <w:tr w:rsidR="00322A85" w14:paraId="1D8D3089" w14:textId="77777777" w:rsidTr="00445BA6">
        <w:trPr>
          <w:trHeight w:hRule="exact" w:val="418"/>
          <w:jc w:val="center"/>
        </w:trPr>
        <w:tc>
          <w:tcPr>
            <w:tcW w:w="1555" w:type="dxa"/>
            <w:tcBorders>
              <w:top w:val="single" w:sz="4" w:space="0" w:color="auto"/>
              <w:left w:val="single" w:sz="4" w:space="0" w:color="auto"/>
              <w:bottom w:val="single" w:sz="4" w:space="0" w:color="auto"/>
            </w:tcBorders>
            <w:shd w:val="clear" w:color="auto" w:fill="auto"/>
            <w:vAlign w:val="center"/>
          </w:tcPr>
          <w:p w14:paraId="197A8131" w14:textId="77777777" w:rsidR="00322A85" w:rsidRDefault="00000000">
            <w:pPr>
              <w:pStyle w:val="Other10"/>
              <w:rPr>
                <w:sz w:val="17"/>
                <w:szCs w:val="17"/>
              </w:rPr>
            </w:pPr>
            <w:r>
              <w:rPr>
                <w:rStyle w:val="Other1"/>
                <w:b/>
                <w:bCs/>
                <w:color w:val="000000"/>
                <w:sz w:val="17"/>
                <w:szCs w:val="17"/>
              </w:rPr>
              <w:t>Low</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0BBAEFC6" w14:textId="77777777" w:rsidR="00322A85" w:rsidRDefault="00000000">
            <w:pPr>
              <w:pStyle w:val="Other10"/>
              <w:rPr>
                <w:sz w:val="17"/>
                <w:szCs w:val="17"/>
              </w:rPr>
            </w:pPr>
            <w:r>
              <w:rPr>
                <w:rStyle w:val="Other1"/>
                <w:color w:val="000000"/>
                <w:sz w:val="17"/>
                <w:szCs w:val="17"/>
              </w:rPr>
              <w:t xml:space="preserve">Significant issues in this key scope review area may </w:t>
            </w:r>
            <w:proofErr w:type="spellStart"/>
            <w:r>
              <w:rPr>
                <w:rStyle w:val="Other1"/>
                <w:color w:val="000000"/>
                <w:sz w:val="17"/>
                <w:szCs w:val="17"/>
              </w:rPr>
              <w:t>jeopardise</w:t>
            </w:r>
            <w:proofErr w:type="spellEnd"/>
            <w:r>
              <w:rPr>
                <w:rStyle w:val="Other1"/>
                <w:color w:val="000000"/>
                <w:sz w:val="17"/>
                <w:szCs w:val="17"/>
              </w:rPr>
              <w:t xml:space="preserve"> the project.</w:t>
            </w:r>
          </w:p>
        </w:tc>
      </w:tr>
    </w:tbl>
    <w:p w14:paraId="4C8BB4B0" w14:textId="77777777" w:rsidR="00322A85" w:rsidRDefault="00000000">
      <w:pPr>
        <w:spacing w:line="1" w:lineRule="exact"/>
        <w:rPr>
          <w:sz w:val="2"/>
          <w:szCs w:val="2"/>
        </w:rPr>
      </w:pPr>
      <w:r>
        <w:br w:type="page"/>
      </w:r>
    </w:p>
    <w:p w14:paraId="269F9144" w14:textId="77777777" w:rsidR="00322A85" w:rsidRDefault="00000000">
      <w:pPr>
        <w:pStyle w:val="Heading210"/>
        <w:keepNext/>
        <w:keepLines/>
        <w:spacing w:after="120"/>
        <w:rPr>
          <w:sz w:val="44"/>
          <w:szCs w:val="44"/>
        </w:rPr>
      </w:pPr>
      <w:bookmarkStart w:id="39" w:name="bookmark58"/>
      <w:bookmarkStart w:id="40" w:name="_Toc138097675"/>
      <w:r>
        <w:rPr>
          <w:rStyle w:val="Heading21"/>
          <w:b/>
          <w:bCs/>
          <w:color w:val="16387F"/>
          <w:sz w:val="44"/>
          <w:szCs w:val="44"/>
        </w:rPr>
        <w:lastRenderedPageBreak/>
        <w:t>Appendix F – Seven focus areas</w:t>
      </w:r>
      <w:bookmarkEnd w:id="39"/>
      <w:bookmarkEnd w:id="40"/>
    </w:p>
    <w:p w14:paraId="5294A290" w14:textId="0029A360" w:rsidR="00322A85" w:rsidRDefault="00000000">
      <w:pPr>
        <w:pStyle w:val="Bodytext10"/>
        <w:spacing w:after="0" w:line="286" w:lineRule="auto"/>
        <w:sectPr w:rsidR="00322A85">
          <w:headerReference w:type="even" r:id="rId19"/>
          <w:headerReference w:type="default" r:id="rId20"/>
          <w:footerReference w:type="even" r:id="rId21"/>
          <w:footerReference w:type="default" r:id="rId22"/>
          <w:pgSz w:w="11900" w:h="16840"/>
          <w:pgMar w:top="1748" w:right="857" w:bottom="1998" w:left="881" w:header="0" w:footer="3" w:gutter="0"/>
          <w:cols w:space="720"/>
          <w:noEndnote/>
          <w:docGrid w:linePitch="360"/>
        </w:sectPr>
      </w:pPr>
      <w:r>
        <w:rPr>
          <w:rStyle w:val="Bodytext1"/>
        </w:rPr>
        <w:t xml:space="preserve">The review team will indicate how each of their recommendations align with the seven focus areas noted below. These seven focus areas are guided by </w:t>
      </w:r>
      <w:r w:rsidR="00445BA6">
        <w:rPr>
          <w:rStyle w:val="Bodytext1"/>
        </w:rPr>
        <w:t>the E</w:t>
      </w:r>
      <w:r w:rsidR="004510E7">
        <w:rPr>
          <w:rStyle w:val="Bodytext1"/>
        </w:rPr>
        <w:t>mphasys</w:t>
      </w:r>
      <w:r>
        <w:rPr>
          <w:rStyle w:val="Bodytext1"/>
        </w:rPr>
        <w:t xml:space="preserve"> review policy.</w:t>
      </w:r>
    </w:p>
    <w:p w14:paraId="750A90BD" w14:textId="77777777" w:rsidR="00445BA6" w:rsidRDefault="00445BA6" w:rsidP="00445BA6">
      <w:pPr>
        <w:pStyle w:val="Bodytext10"/>
        <w:framePr w:w="1094" w:h="240" w:wrap="none" w:vAnchor="text" w:hAnchor="page" w:x="1005" w:y="142"/>
        <w:pBdr>
          <w:top w:val="single" w:sz="0" w:space="0" w:color="A6A6A6"/>
          <w:left w:val="single" w:sz="0" w:space="4" w:color="A6A6A6"/>
          <w:bottom w:val="single" w:sz="0" w:space="0" w:color="A6A6A6"/>
          <w:right w:val="single" w:sz="0" w:space="4" w:color="A6A6A6"/>
        </w:pBdr>
        <w:shd w:val="clear" w:color="auto" w:fill="A6A6A6"/>
        <w:spacing w:after="0"/>
      </w:pPr>
      <w:r>
        <w:rPr>
          <w:rStyle w:val="Bodytext1"/>
          <w:b/>
          <w:bCs/>
          <w:color w:val="FFFFFF"/>
        </w:rPr>
        <w:t>Focus area</w:t>
      </w:r>
    </w:p>
    <w:p w14:paraId="2B2D4561" w14:textId="77777777" w:rsidR="00322A85" w:rsidRDefault="00322A85">
      <w:pPr>
        <w:spacing w:line="159" w:lineRule="exact"/>
        <w:rPr>
          <w:sz w:val="13"/>
          <w:szCs w:val="13"/>
        </w:rPr>
      </w:pPr>
    </w:p>
    <w:p w14:paraId="02CB76A1" w14:textId="77777777" w:rsidR="00322A85" w:rsidRDefault="00322A85">
      <w:pPr>
        <w:spacing w:line="1" w:lineRule="exact"/>
        <w:sectPr w:rsidR="00322A85">
          <w:type w:val="continuous"/>
          <w:pgSz w:w="11900" w:h="16840"/>
          <w:pgMar w:top="998" w:right="0" w:bottom="998" w:left="0" w:header="0" w:footer="3" w:gutter="0"/>
          <w:cols w:space="720"/>
          <w:noEndnote/>
          <w:docGrid w:linePitch="360"/>
        </w:sectPr>
      </w:pPr>
    </w:p>
    <w:p w14:paraId="608B84DC" w14:textId="77777777" w:rsidR="00322A85" w:rsidRDefault="00000000" w:rsidP="00445BA6">
      <w:pPr>
        <w:pStyle w:val="Bodytext10"/>
        <w:framePr w:w="1138" w:h="250" w:wrap="none" w:vAnchor="text" w:hAnchor="page" w:x="2424" w:y="6"/>
        <w:pBdr>
          <w:top w:val="single" w:sz="0" w:space="0" w:color="A6A6A6"/>
          <w:left w:val="single" w:sz="0" w:space="4" w:color="A6A6A6"/>
          <w:bottom w:val="single" w:sz="0" w:space="0" w:color="A6A6A6"/>
          <w:right w:val="single" w:sz="0" w:space="4" w:color="A6A6A6"/>
        </w:pBdr>
        <w:shd w:val="clear" w:color="auto" w:fill="A6A6A6"/>
        <w:spacing w:after="0"/>
      </w:pPr>
      <w:r>
        <w:rPr>
          <w:rStyle w:val="Bodytext1"/>
          <w:b/>
          <w:bCs/>
          <w:color w:val="FFFFFF"/>
        </w:rPr>
        <w:t>Description</w:t>
      </w:r>
    </w:p>
    <w:p w14:paraId="6374DDE3" w14:textId="77777777" w:rsidR="00322A85" w:rsidRDefault="00000000">
      <w:pPr>
        <w:pStyle w:val="Heading410"/>
        <w:keepNext/>
        <w:keepLines/>
        <w:framePr w:w="8650" w:h="979" w:wrap="none" w:vAnchor="text" w:hAnchor="page" w:x="2288" w:y="495"/>
        <w:spacing w:after="40" w:line="283" w:lineRule="auto"/>
        <w:ind w:left="0"/>
        <w:rPr>
          <w:sz w:val="17"/>
          <w:szCs w:val="17"/>
        </w:rPr>
      </w:pPr>
      <w:bookmarkStart w:id="41" w:name="bookmark61"/>
      <w:bookmarkStart w:id="42" w:name="_Toc138097676"/>
      <w:r>
        <w:rPr>
          <w:rStyle w:val="Heading41"/>
          <w:b/>
          <w:bCs/>
          <w:sz w:val="17"/>
          <w:szCs w:val="17"/>
        </w:rPr>
        <w:t>Affordability and value for money</w:t>
      </w:r>
      <w:bookmarkEnd w:id="41"/>
      <w:bookmarkEnd w:id="42"/>
    </w:p>
    <w:p w14:paraId="157131DF" w14:textId="77777777" w:rsidR="00322A85" w:rsidRDefault="00000000">
      <w:pPr>
        <w:pStyle w:val="Bodytext20"/>
        <w:framePr w:w="8650" w:h="979" w:wrap="none" w:vAnchor="text" w:hAnchor="page" w:x="2288" w:y="495"/>
        <w:spacing w:after="0"/>
        <w:ind w:left="0"/>
      </w:pPr>
      <w:r>
        <w:rPr>
          <w:rStyle w:val="Bodytext2"/>
        </w:rPr>
        <w:t xml:space="preserve">A clear case for change and consideration of technology and market options to show evidence that the proposed changes will be delivered to the highest quality within an acceptable time and at a competitive and affordable price. There must be sufficient financial, </w:t>
      </w:r>
      <w:proofErr w:type="gramStart"/>
      <w:r>
        <w:rPr>
          <w:rStyle w:val="Bodytext2"/>
        </w:rPr>
        <w:t>physical</w:t>
      </w:r>
      <w:proofErr w:type="gramEnd"/>
      <w:r>
        <w:rPr>
          <w:rStyle w:val="Bodytext2"/>
        </w:rPr>
        <w:t xml:space="preserve"> and human resource to deliver the project and</w:t>
      </w:r>
    </w:p>
    <w:p w14:paraId="3292FAC6" w14:textId="77777777" w:rsidR="00322A85" w:rsidRDefault="00000000">
      <w:pPr>
        <w:pStyle w:val="Bodytext20"/>
        <w:framePr w:w="6672" w:h="230" w:wrap="none" w:vAnchor="text" w:hAnchor="page" w:x="2293" w:y="1475"/>
        <w:spacing w:after="0" w:line="240" w:lineRule="auto"/>
        <w:ind w:left="0"/>
      </w:pPr>
      <w:r>
        <w:rPr>
          <w:rStyle w:val="Bodytext2"/>
        </w:rPr>
        <w:t>expenditure of these resources must provide value for money over the project’s life.</w:t>
      </w:r>
    </w:p>
    <w:p w14:paraId="4BAB51B3" w14:textId="77777777" w:rsidR="00322A85" w:rsidRDefault="00000000">
      <w:pPr>
        <w:pStyle w:val="Heading410"/>
        <w:keepNext/>
        <w:keepLines/>
        <w:framePr w:w="8650" w:h="1003" w:wrap="none" w:vAnchor="text" w:hAnchor="page" w:x="2288" w:y="1887"/>
        <w:spacing w:after="40" w:line="283" w:lineRule="auto"/>
        <w:ind w:left="0"/>
        <w:rPr>
          <w:sz w:val="17"/>
          <w:szCs w:val="17"/>
        </w:rPr>
      </w:pPr>
      <w:bookmarkStart w:id="43" w:name="bookmark63"/>
      <w:bookmarkStart w:id="44" w:name="_Toc138097677"/>
      <w:r>
        <w:rPr>
          <w:rStyle w:val="Heading41"/>
          <w:b/>
          <w:bCs/>
          <w:sz w:val="17"/>
          <w:szCs w:val="17"/>
        </w:rPr>
        <w:t>Risk Management</w:t>
      </w:r>
      <w:bookmarkEnd w:id="43"/>
      <w:bookmarkEnd w:id="44"/>
    </w:p>
    <w:p w14:paraId="066A1CB8" w14:textId="77777777" w:rsidR="00322A85" w:rsidRDefault="00000000">
      <w:pPr>
        <w:pStyle w:val="Bodytext20"/>
        <w:framePr w:w="8650" w:h="1003" w:wrap="none" w:vAnchor="text" w:hAnchor="page" w:x="2288" w:y="1887"/>
        <w:spacing w:after="0"/>
        <w:ind w:left="0"/>
      </w:pPr>
      <w:r>
        <w:rPr>
          <w:rStyle w:val="Bodytext2"/>
        </w:rPr>
        <w:t xml:space="preserve">Risk to scope, cost, procurement, </w:t>
      </w:r>
      <w:proofErr w:type="gramStart"/>
      <w:r>
        <w:rPr>
          <w:rStyle w:val="Bodytext2"/>
        </w:rPr>
        <w:t>time</w:t>
      </w:r>
      <w:proofErr w:type="gramEnd"/>
      <w:r>
        <w:rPr>
          <w:rStyle w:val="Bodytext2"/>
        </w:rPr>
        <w:t xml:space="preserve"> and quality should be identified and managed, as should risks inherent to the nature of new or changing technology, such as data privacy and cyber security risks, reputational risks and risks to continuity or quality of business services. Risk management plans must be developed.</w:t>
      </w:r>
    </w:p>
    <w:p w14:paraId="2FDC6668" w14:textId="77777777" w:rsidR="00322A85" w:rsidRDefault="00000000">
      <w:pPr>
        <w:pStyle w:val="Heading410"/>
        <w:keepNext/>
        <w:keepLines/>
        <w:framePr w:w="8650" w:h="1003" w:wrap="none" w:vAnchor="text" w:hAnchor="page" w:x="2293" w:y="3054"/>
        <w:spacing w:line="283" w:lineRule="auto"/>
        <w:ind w:left="0"/>
        <w:rPr>
          <w:sz w:val="17"/>
          <w:szCs w:val="17"/>
        </w:rPr>
      </w:pPr>
      <w:bookmarkStart w:id="45" w:name="bookmark65"/>
      <w:bookmarkStart w:id="46" w:name="_Toc138097678"/>
      <w:r>
        <w:rPr>
          <w:rStyle w:val="Heading41"/>
          <w:b/>
          <w:bCs/>
          <w:sz w:val="17"/>
          <w:szCs w:val="17"/>
        </w:rPr>
        <w:t>Governance</w:t>
      </w:r>
      <w:bookmarkEnd w:id="45"/>
      <w:bookmarkEnd w:id="46"/>
    </w:p>
    <w:p w14:paraId="35517A06" w14:textId="2FDA2B2A" w:rsidR="00322A85" w:rsidRDefault="00000000">
      <w:pPr>
        <w:pStyle w:val="Bodytext20"/>
        <w:framePr w:w="8650" w:h="1003" w:wrap="none" w:vAnchor="text" w:hAnchor="page" w:x="2293" w:y="3054"/>
        <w:spacing w:after="0"/>
        <w:ind w:left="0"/>
        <w:jc w:val="both"/>
      </w:pPr>
      <w:r>
        <w:rPr>
          <w:rStyle w:val="Bodytext2"/>
        </w:rPr>
        <w:t xml:space="preserve">Consideration of project governance (roles and responsibilities to deliver the project, resource allocation, time management and process management) and alignment with </w:t>
      </w:r>
      <w:r w:rsidR="004510E7">
        <w:rPr>
          <w:rStyle w:val="Bodytext2"/>
        </w:rPr>
        <w:t>business-as-usual</w:t>
      </w:r>
      <w:r>
        <w:rPr>
          <w:rStyle w:val="Bodytext2"/>
        </w:rPr>
        <w:t xml:space="preserve"> agency activities and broader </w:t>
      </w:r>
      <w:r w:rsidR="004510E7">
        <w:rPr>
          <w:rStyle w:val="Bodytext2"/>
        </w:rPr>
        <w:t>Emphasys</w:t>
      </w:r>
      <w:r>
        <w:rPr>
          <w:rStyle w:val="Bodytext2"/>
        </w:rPr>
        <w:t xml:space="preserve"> and stakeholder governance.</w:t>
      </w:r>
    </w:p>
    <w:p w14:paraId="11C314A5" w14:textId="77777777" w:rsidR="00322A85" w:rsidRDefault="00000000">
      <w:pPr>
        <w:pStyle w:val="Heading410"/>
        <w:keepNext/>
        <w:keepLines/>
        <w:framePr w:w="8654" w:h="1939" w:wrap="none" w:vAnchor="text" w:hAnchor="page" w:x="2288" w:y="4220"/>
        <w:spacing w:line="283" w:lineRule="auto"/>
        <w:ind w:left="0"/>
        <w:rPr>
          <w:sz w:val="17"/>
          <w:szCs w:val="17"/>
        </w:rPr>
      </w:pPr>
      <w:bookmarkStart w:id="47" w:name="bookmark67"/>
      <w:bookmarkStart w:id="48" w:name="_Toc138097679"/>
      <w:r>
        <w:rPr>
          <w:rStyle w:val="Heading41"/>
          <w:b/>
          <w:bCs/>
          <w:sz w:val="17"/>
          <w:szCs w:val="17"/>
        </w:rPr>
        <w:t>Stakeholder Management</w:t>
      </w:r>
      <w:bookmarkEnd w:id="47"/>
      <w:bookmarkEnd w:id="48"/>
    </w:p>
    <w:p w14:paraId="03FBB6F7" w14:textId="220A9587" w:rsidR="00322A85" w:rsidRDefault="00000000">
      <w:pPr>
        <w:pStyle w:val="Bodytext20"/>
        <w:framePr w:w="8654" w:h="1939" w:wrap="none" w:vAnchor="text" w:hAnchor="page" w:x="2288" w:y="4220"/>
        <w:spacing w:after="180"/>
        <w:ind w:left="0"/>
      </w:pPr>
      <w:r>
        <w:rPr>
          <w:rStyle w:val="Bodytext2"/>
        </w:rPr>
        <w:t xml:space="preserve">Consideration of the stakeholders that may contribute to or be affected by new ICT environments and capabilities, including end-users, </w:t>
      </w:r>
      <w:r w:rsidR="00FE20BB">
        <w:rPr>
          <w:rStyle w:val="Bodytext2"/>
        </w:rPr>
        <w:t xml:space="preserve">emphasys </w:t>
      </w:r>
      <w:r>
        <w:rPr>
          <w:rStyle w:val="Bodytext2"/>
        </w:rPr>
        <w:t xml:space="preserve">staff, citizens, business service managers and executive owners, technology providers, and both </w:t>
      </w:r>
      <w:r w:rsidR="00FE20BB">
        <w:rPr>
          <w:rStyle w:val="Bodytext2"/>
        </w:rPr>
        <w:t>emphasys</w:t>
      </w:r>
      <w:r>
        <w:rPr>
          <w:rStyle w:val="Bodytext2"/>
        </w:rPr>
        <w:t xml:space="preserve"> and external vendors and service providers.</w:t>
      </w:r>
    </w:p>
    <w:p w14:paraId="6AA6DDF8" w14:textId="77777777" w:rsidR="00322A85" w:rsidRDefault="00000000">
      <w:pPr>
        <w:pStyle w:val="Heading410"/>
        <w:keepNext/>
        <w:keepLines/>
        <w:framePr w:w="8654" w:h="1939" w:wrap="none" w:vAnchor="text" w:hAnchor="page" w:x="2288" w:y="4220"/>
        <w:spacing w:line="283" w:lineRule="auto"/>
        <w:ind w:left="0"/>
        <w:rPr>
          <w:sz w:val="17"/>
          <w:szCs w:val="17"/>
        </w:rPr>
      </w:pPr>
      <w:bookmarkStart w:id="49" w:name="bookmark69"/>
      <w:bookmarkStart w:id="50" w:name="_Toc138097680"/>
      <w:r>
        <w:rPr>
          <w:rStyle w:val="Heading41"/>
          <w:b/>
          <w:bCs/>
          <w:sz w:val="17"/>
          <w:szCs w:val="17"/>
        </w:rPr>
        <w:t>Change Management</w:t>
      </w:r>
      <w:bookmarkEnd w:id="49"/>
      <w:bookmarkEnd w:id="50"/>
    </w:p>
    <w:p w14:paraId="1E9E74CC" w14:textId="77777777" w:rsidR="00322A85" w:rsidRDefault="00000000">
      <w:pPr>
        <w:pStyle w:val="Bodytext20"/>
        <w:framePr w:w="8654" w:h="1939" w:wrap="none" w:vAnchor="text" w:hAnchor="page" w:x="2288" w:y="4220"/>
        <w:spacing w:after="120"/>
        <w:ind w:left="0"/>
      </w:pPr>
      <w:r>
        <w:rPr>
          <w:rStyle w:val="Bodytext2"/>
        </w:rPr>
        <w:t>Consideration of how the change will affect stakeholders, expected acceptance or resistance and actions required to move to new ways of working.</w:t>
      </w:r>
    </w:p>
    <w:p w14:paraId="3FF379B2" w14:textId="77777777" w:rsidR="00322A85" w:rsidRDefault="00000000">
      <w:pPr>
        <w:pStyle w:val="Heading410"/>
        <w:keepNext/>
        <w:keepLines/>
        <w:framePr w:w="8650" w:h="2395" w:wrap="none" w:vAnchor="text" w:hAnchor="page" w:x="2288" w:y="6510"/>
        <w:spacing w:after="40" w:line="283" w:lineRule="auto"/>
        <w:ind w:left="0"/>
        <w:rPr>
          <w:sz w:val="17"/>
          <w:szCs w:val="17"/>
        </w:rPr>
      </w:pPr>
      <w:bookmarkStart w:id="51" w:name="bookmark71"/>
      <w:bookmarkStart w:id="52" w:name="_Toc138097681"/>
      <w:r>
        <w:rPr>
          <w:rStyle w:val="Heading41"/>
          <w:b/>
          <w:bCs/>
          <w:sz w:val="17"/>
          <w:szCs w:val="17"/>
        </w:rPr>
        <w:t>Service Delivery</w:t>
      </w:r>
      <w:bookmarkEnd w:id="51"/>
      <w:bookmarkEnd w:id="52"/>
    </w:p>
    <w:p w14:paraId="7A90755B" w14:textId="6F825615" w:rsidR="00322A85" w:rsidRDefault="00000000">
      <w:pPr>
        <w:pStyle w:val="Bodytext20"/>
        <w:framePr w:w="8650" w:h="2395" w:wrap="none" w:vAnchor="text" w:hAnchor="page" w:x="2288" w:y="6510"/>
        <w:spacing w:after="180"/>
        <w:ind w:left="0"/>
        <w:jc w:val="both"/>
      </w:pPr>
      <w:r>
        <w:rPr>
          <w:rStyle w:val="Bodytext2"/>
        </w:rPr>
        <w:t xml:space="preserve">Consideration of the effect of new technology capabilities on business service delivery, such as more efficient business services; maintaining or improving service delivery, such as better access to </w:t>
      </w:r>
      <w:r w:rsidR="00FE20BB">
        <w:rPr>
          <w:rStyle w:val="Bodytext2"/>
        </w:rPr>
        <w:t>emphasys</w:t>
      </w:r>
      <w:r>
        <w:rPr>
          <w:rStyle w:val="Bodytext2"/>
        </w:rPr>
        <w:t xml:space="preserve"> services; quality improvements; or enabling new services.</w:t>
      </w:r>
    </w:p>
    <w:p w14:paraId="12F32025" w14:textId="77777777" w:rsidR="00322A85" w:rsidRDefault="00000000">
      <w:pPr>
        <w:pStyle w:val="Heading410"/>
        <w:keepNext/>
        <w:keepLines/>
        <w:framePr w:w="8650" w:h="2395" w:wrap="none" w:vAnchor="text" w:hAnchor="page" w:x="2288" w:y="6510"/>
        <w:spacing w:after="40" w:line="283" w:lineRule="auto"/>
        <w:ind w:left="0"/>
        <w:jc w:val="both"/>
        <w:rPr>
          <w:sz w:val="17"/>
          <w:szCs w:val="17"/>
        </w:rPr>
      </w:pPr>
      <w:bookmarkStart w:id="53" w:name="bookmark73"/>
      <w:bookmarkStart w:id="54" w:name="_Toc138097682"/>
      <w:r>
        <w:rPr>
          <w:rStyle w:val="Heading41"/>
          <w:b/>
          <w:bCs/>
          <w:sz w:val="17"/>
          <w:szCs w:val="17"/>
        </w:rPr>
        <w:t>Sustainability</w:t>
      </w:r>
      <w:bookmarkEnd w:id="53"/>
      <w:bookmarkEnd w:id="54"/>
    </w:p>
    <w:p w14:paraId="1424D721" w14:textId="77777777" w:rsidR="00322A85" w:rsidRDefault="00000000">
      <w:pPr>
        <w:pStyle w:val="Bodytext20"/>
        <w:framePr w:w="8650" w:h="2395" w:wrap="none" w:vAnchor="text" w:hAnchor="page" w:x="2288" w:y="6510"/>
        <w:spacing w:after="120"/>
        <w:ind w:left="0"/>
        <w:jc w:val="both"/>
      </w:pPr>
      <w:r>
        <w:rPr>
          <w:rStyle w:val="Bodytext2"/>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p w14:paraId="645DBC7E" w14:textId="77777777" w:rsidR="00322A85" w:rsidRDefault="00000000">
      <w:pPr>
        <w:spacing w:line="360" w:lineRule="exact"/>
      </w:pPr>
      <w:r>
        <w:rPr>
          <w:noProof/>
        </w:rPr>
        <w:drawing>
          <wp:anchor distT="0" distB="0" distL="0" distR="0" simplePos="0" relativeHeight="62914722" behindDoc="1" locked="0" layoutInCell="1" allowOverlap="1" wp14:anchorId="6DE9752E" wp14:editId="304163D1">
            <wp:simplePos x="0" y="0"/>
            <wp:positionH relativeFrom="page">
              <wp:posOffset>693420</wp:posOffset>
            </wp:positionH>
            <wp:positionV relativeFrom="paragraph">
              <wp:posOffset>295910</wp:posOffset>
            </wp:positionV>
            <wp:extent cx="597535" cy="579120"/>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3"/>
                    <a:stretch/>
                  </pic:blipFill>
                  <pic:spPr>
                    <a:xfrm>
                      <a:off x="0" y="0"/>
                      <a:ext cx="597535" cy="579120"/>
                    </a:xfrm>
                    <a:prstGeom prst="rect">
                      <a:avLst/>
                    </a:prstGeom>
                  </pic:spPr>
                </pic:pic>
              </a:graphicData>
            </a:graphic>
          </wp:anchor>
        </w:drawing>
      </w:r>
      <w:r>
        <w:rPr>
          <w:noProof/>
        </w:rPr>
        <w:drawing>
          <wp:anchor distT="0" distB="0" distL="0" distR="0" simplePos="0" relativeHeight="62914723" behindDoc="1" locked="0" layoutInCell="1" allowOverlap="1" wp14:anchorId="579F1760" wp14:editId="0D509E89">
            <wp:simplePos x="0" y="0"/>
            <wp:positionH relativeFrom="page">
              <wp:posOffset>696595</wp:posOffset>
            </wp:positionH>
            <wp:positionV relativeFrom="paragraph">
              <wp:posOffset>1179830</wp:posOffset>
            </wp:positionV>
            <wp:extent cx="585470" cy="579120"/>
            <wp:effectExtent l="0" t="0" r="0" b="0"/>
            <wp:wrapNone/>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4"/>
                    <a:stretch/>
                  </pic:blipFill>
                  <pic:spPr>
                    <a:xfrm>
                      <a:off x="0" y="0"/>
                      <a:ext cx="585470" cy="579120"/>
                    </a:xfrm>
                    <a:prstGeom prst="rect">
                      <a:avLst/>
                    </a:prstGeom>
                  </pic:spPr>
                </pic:pic>
              </a:graphicData>
            </a:graphic>
          </wp:anchor>
        </w:drawing>
      </w:r>
      <w:r>
        <w:rPr>
          <w:noProof/>
        </w:rPr>
        <w:drawing>
          <wp:anchor distT="0" distB="0" distL="0" distR="0" simplePos="0" relativeHeight="62914724" behindDoc="1" locked="0" layoutInCell="1" allowOverlap="1" wp14:anchorId="68DEAD62" wp14:editId="41AE6A9C">
            <wp:simplePos x="0" y="0"/>
            <wp:positionH relativeFrom="page">
              <wp:posOffset>696595</wp:posOffset>
            </wp:positionH>
            <wp:positionV relativeFrom="paragraph">
              <wp:posOffset>1938655</wp:posOffset>
            </wp:positionV>
            <wp:extent cx="585470" cy="585470"/>
            <wp:effectExtent l="0" t="0" r="0" b="0"/>
            <wp:wrapNone/>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5"/>
                    <a:stretch/>
                  </pic:blipFill>
                  <pic:spPr>
                    <a:xfrm>
                      <a:off x="0" y="0"/>
                      <a:ext cx="585470" cy="585470"/>
                    </a:xfrm>
                    <a:prstGeom prst="rect">
                      <a:avLst/>
                    </a:prstGeom>
                  </pic:spPr>
                </pic:pic>
              </a:graphicData>
            </a:graphic>
          </wp:anchor>
        </w:drawing>
      </w:r>
      <w:r>
        <w:rPr>
          <w:noProof/>
        </w:rPr>
        <w:drawing>
          <wp:anchor distT="0" distB="0" distL="0" distR="0" simplePos="0" relativeHeight="62914725" behindDoc="1" locked="0" layoutInCell="1" allowOverlap="1" wp14:anchorId="5B3CACA0" wp14:editId="41B75AAE">
            <wp:simplePos x="0" y="0"/>
            <wp:positionH relativeFrom="page">
              <wp:posOffset>693420</wp:posOffset>
            </wp:positionH>
            <wp:positionV relativeFrom="paragraph">
              <wp:posOffset>2673350</wp:posOffset>
            </wp:positionV>
            <wp:extent cx="597535" cy="1322705"/>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6"/>
                    <a:stretch/>
                  </pic:blipFill>
                  <pic:spPr>
                    <a:xfrm>
                      <a:off x="0" y="0"/>
                      <a:ext cx="597535" cy="1322705"/>
                    </a:xfrm>
                    <a:prstGeom prst="rect">
                      <a:avLst/>
                    </a:prstGeom>
                  </pic:spPr>
                </pic:pic>
              </a:graphicData>
            </a:graphic>
          </wp:anchor>
        </w:drawing>
      </w:r>
      <w:r>
        <w:rPr>
          <w:noProof/>
        </w:rPr>
        <w:drawing>
          <wp:anchor distT="0" distB="0" distL="0" distR="0" simplePos="0" relativeHeight="62914726" behindDoc="1" locked="0" layoutInCell="1" allowOverlap="1" wp14:anchorId="321E95E9" wp14:editId="5A69D72C">
            <wp:simplePos x="0" y="0"/>
            <wp:positionH relativeFrom="page">
              <wp:posOffset>693420</wp:posOffset>
            </wp:positionH>
            <wp:positionV relativeFrom="paragraph">
              <wp:posOffset>4133215</wp:posOffset>
            </wp:positionV>
            <wp:extent cx="597535" cy="585470"/>
            <wp:effectExtent l="0" t="0" r="0" b="0"/>
            <wp:wrapNone/>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7"/>
                    <a:stretch/>
                  </pic:blipFill>
                  <pic:spPr>
                    <a:xfrm>
                      <a:off x="0" y="0"/>
                      <a:ext cx="597535" cy="585470"/>
                    </a:xfrm>
                    <a:prstGeom prst="rect">
                      <a:avLst/>
                    </a:prstGeom>
                  </pic:spPr>
                </pic:pic>
              </a:graphicData>
            </a:graphic>
          </wp:anchor>
        </w:drawing>
      </w:r>
      <w:r>
        <w:rPr>
          <w:noProof/>
        </w:rPr>
        <w:drawing>
          <wp:anchor distT="0" distB="0" distL="0" distR="0" simplePos="0" relativeHeight="62914727" behindDoc="1" locked="0" layoutInCell="1" allowOverlap="1" wp14:anchorId="2970906C" wp14:editId="5E61461D">
            <wp:simplePos x="0" y="0"/>
            <wp:positionH relativeFrom="page">
              <wp:posOffset>581025</wp:posOffset>
            </wp:positionH>
            <wp:positionV relativeFrom="paragraph">
              <wp:posOffset>4849495</wp:posOffset>
            </wp:positionV>
            <wp:extent cx="701040" cy="853440"/>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8"/>
                    <a:stretch/>
                  </pic:blipFill>
                  <pic:spPr>
                    <a:xfrm>
                      <a:off x="0" y="0"/>
                      <a:ext cx="701040" cy="853440"/>
                    </a:xfrm>
                    <a:prstGeom prst="rect">
                      <a:avLst/>
                    </a:prstGeom>
                  </pic:spPr>
                </pic:pic>
              </a:graphicData>
            </a:graphic>
          </wp:anchor>
        </w:drawing>
      </w:r>
    </w:p>
    <w:p w14:paraId="7B150DC1" w14:textId="77777777" w:rsidR="00322A85" w:rsidRDefault="00322A85">
      <w:pPr>
        <w:spacing w:line="360" w:lineRule="exact"/>
      </w:pPr>
    </w:p>
    <w:p w14:paraId="71BD9919" w14:textId="77777777" w:rsidR="00322A85" w:rsidRDefault="00322A85">
      <w:pPr>
        <w:spacing w:line="360" w:lineRule="exact"/>
      </w:pPr>
    </w:p>
    <w:p w14:paraId="11A75B2E" w14:textId="77777777" w:rsidR="00322A85" w:rsidRDefault="00322A85">
      <w:pPr>
        <w:spacing w:line="360" w:lineRule="exact"/>
      </w:pPr>
    </w:p>
    <w:p w14:paraId="5C61BA5E" w14:textId="77777777" w:rsidR="00322A85" w:rsidRDefault="00322A85">
      <w:pPr>
        <w:spacing w:line="360" w:lineRule="exact"/>
      </w:pPr>
    </w:p>
    <w:p w14:paraId="2C378D01" w14:textId="77777777" w:rsidR="00322A85" w:rsidRDefault="00322A85">
      <w:pPr>
        <w:spacing w:line="360" w:lineRule="exact"/>
      </w:pPr>
    </w:p>
    <w:p w14:paraId="6A292592" w14:textId="77777777" w:rsidR="00322A85" w:rsidRDefault="00322A85">
      <w:pPr>
        <w:spacing w:line="360" w:lineRule="exact"/>
      </w:pPr>
    </w:p>
    <w:p w14:paraId="47933372" w14:textId="77777777" w:rsidR="00322A85" w:rsidRDefault="00322A85">
      <w:pPr>
        <w:spacing w:line="360" w:lineRule="exact"/>
      </w:pPr>
    </w:p>
    <w:p w14:paraId="75297B58" w14:textId="77777777" w:rsidR="00322A85" w:rsidRDefault="00322A85">
      <w:pPr>
        <w:spacing w:line="360" w:lineRule="exact"/>
      </w:pPr>
    </w:p>
    <w:p w14:paraId="536DE47D" w14:textId="77777777" w:rsidR="00322A85" w:rsidRDefault="00322A85">
      <w:pPr>
        <w:spacing w:line="360" w:lineRule="exact"/>
      </w:pPr>
    </w:p>
    <w:p w14:paraId="39E383A0" w14:textId="77777777" w:rsidR="00322A85" w:rsidRDefault="00322A85">
      <w:pPr>
        <w:spacing w:line="360" w:lineRule="exact"/>
      </w:pPr>
    </w:p>
    <w:p w14:paraId="683D6066" w14:textId="77777777" w:rsidR="00322A85" w:rsidRDefault="00322A85">
      <w:pPr>
        <w:spacing w:line="360" w:lineRule="exact"/>
      </w:pPr>
    </w:p>
    <w:p w14:paraId="15A809A4" w14:textId="77777777" w:rsidR="00322A85" w:rsidRDefault="00322A85">
      <w:pPr>
        <w:spacing w:line="360" w:lineRule="exact"/>
      </w:pPr>
    </w:p>
    <w:p w14:paraId="6A869139" w14:textId="77777777" w:rsidR="00322A85" w:rsidRDefault="00322A85">
      <w:pPr>
        <w:spacing w:line="360" w:lineRule="exact"/>
      </w:pPr>
    </w:p>
    <w:p w14:paraId="477E1DD6" w14:textId="77777777" w:rsidR="00322A85" w:rsidRDefault="00322A85">
      <w:pPr>
        <w:spacing w:line="360" w:lineRule="exact"/>
      </w:pPr>
    </w:p>
    <w:p w14:paraId="4C4B6452" w14:textId="77777777" w:rsidR="00322A85" w:rsidRDefault="00322A85">
      <w:pPr>
        <w:spacing w:line="360" w:lineRule="exact"/>
      </w:pPr>
    </w:p>
    <w:p w14:paraId="035485DE" w14:textId="77777777" w:rsidR="00322A85" w:rsidRDefault="00322A85">
      <w:pPr>
        <w:spacing w:line="360" w:lineRule="exact"/>
      </w:pPr>
    </w:p>
    <w:p w14:paraId="5CA05496" w14:textId="77777777" w:rsidR="00322A85" w:rsidRDefault="00322A85">
      <w:pPr>
        <w:spacing w:line="360" w:lineRule="exact"/>
      </w:pPr>
    </w:p>
    <w:p w14:paraId="0DD9EE84" w14:textId="77777777" w:rsidR="00322A85" w:rsidRDefault="00322A85">
      <w:pPr>
        <w:spacing w:line="360" w:lineRule="exact"/>
      </w:pPr>
    </w:p>
    <w:p w14:paraId="7C9FF745" w14:textId="77777777" w:rsidR="00322A85" w:rsidRDefault="00322A85">
      <w:pPr>
        <w:spacing w:line="360" w:lineRule="exact"/>
      </w:pPr>
    </w:p>
    <w:p w14:paraId="1FDE108C" w14:textId="77777777" w:rsidR="00322A85" w:rsidRDefault="00322A85">
      <w:pPr>
        <w:spacing w:line="360" w:lineRule="exact"/>
      </w:pPr>
    </w:p>
    <w:p w14:paraId="252D95B7" w14:textId="77777777" w:rsidR="00322A85" w:rsidRDefault="00322A85">
      <w:pPr>
        <w:spacing w:line="360" w:lineRule="exact"/>
      </w:pPr>
    </w:p>
    <w:p w14:paraId="60D55290" w14:textId="77777777" w:rsidR="00322A85" w:rsidRDefault="00322A85">
      <w:pPr>
        <w:spacing w:line="360" w:lineRule="exact"/>
      </w:pPr>
    </w:p>
    <w:p w14:paraId="72CD4A48" w14:textId="77777777" w:rsidR="00322A85" w:rsidRDefault="00322A85">
      <w:pPr>
        <w:spacing w:after="700" w:line="1" w:lineRule="exact"/>
      </w:pPr>
    </w:p>
    <w:sectPr w:rsidR="00322A85" w:rsidSect="00445BA6">
      <w:type w:val="continuous"/>
      <w:pgSz w:w="11900" w:h="16840"/>
      <w:pgMar w:top="998" w:right="893" w:bottom="998" w:left="9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EE94" w14:textId="77777777" w:rsidR="00B4642D" w:rsidRDefault="00B4642D">
      <w:r>
        <w:separator/>
      </w:r>
    </w:p>
  </w:endnote>
  <w:endnote w:type="continuationSeparator" w:id="0">
    <w:p w14:paraId="1E17E4F2" w14:textId="77777777" w:rsidR="00B4642D" w:rsidRDefault="00B4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Mono">
    <w:altName w:val="Cambria"/>
    <w:panose1 w:val="020B0604020202020204"/>
    <w:charset w:val="00"/>
    <w:family w:val="roman"/>
    <w:pitch w:val="default"/>
  </w:font>
  <w:font w:name="Liberation Sans">
    <w:altName w:val="Arial"/>
    <w:panose1 w:val="020B0604020202020204"/>
    <w:charset w:val="00"/>
    <w:family w:val="roman"/>
    <w:pitch w:val="default"/>
  </w:font>
  <w:font w:name="Liberation Serif">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236602"/>
      <w:docPartObj>
        <w:docPartGallery w:val="Page Numbers (Bottom of Page)"/>
        <w:docPartUnique/>
      </w:docPartObj>
    </w:sdtPr>
    <w:sdtContent>
      <w:p w14:paraId="2910CDB7" w14:textId="1FD00252" w:rsidR="00121C97" w:rsidRDefault="00121C97" w:rsidP="00121C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B80617" w14:textId="77777777" w:rsidR="00322A85" w:rsidRDefault="00000000" w:rsidP="00121C97">
    <w:pPr>
      <w:spacing w:line="1" w:lineRule="exact"/>
      <w:ind w:right="360" w:firstLine="360"/>
    </w:pPr>
    <w:r>
      <w:rPr>
        <w:noProof/>
      </w:rPr>
      <mc:AlternateContent>
        <mc:Choice Requires="wps">
          <w:drawing>
            <wp:anchor distT="0" distB="0" distL="0" distR="0" simplePos="0" relativeHeight="62914692" behindDoc="1" locked="0" layoutInCell="1" allowOverlap="1" wp14:anchorId="0CCD0229" wp14:editId="2FD8912C">
              <wp:simplePos x="0" y="0"/>
              <wp:positionH relativeFrom="page">
                <wp:posOffset>542925</wp:posOffset>
              </wp:positionH>
              <wp:positionV relativeFrom="page">
                <wp:posOffset>9961245</wp:posOffset>
              </wp:positionV>
              <wp:extent cx="719455" cy="335280"/>
              <wp:effectExtent l="0" t="0" r="0" b="0"/>
              <wp:wrapNone/>
              <wp:docPr id="3" name="Shape 3"/>
              <wp:cNvGraphicFramePr/>
              <a:graphic xmlns:a="http://schemas.openxmlformats.org/drawingml/2006/main">
                <a:graphicData uri="http://schemas.microsoft.com/office/word/2010/wordprocessingShape">
                  <wps:wsp>
                    <wps:cNvSpPr txBox="1"/>
                    <wps:spPr>
                      <a:xfrm>
                        <a:off x="0" y="0"/>
                        <a:ext cx="719455" cy="335280"/>
                      </a:xfrm>
                      <a:prstGeom prst="rect">
                        <a:avLst/>
                      </a:prstGeom>
                      <a:noFill/>
                    </wps:spPr>
                    <wps:txbx>
                      <w:txbxContent>
                        <w:p w14:paraId="13978A89" w14:textId="77777777" w:rsidR="00322A85" w:rsidRDefault="00000000">
                          <w:pPr>
                            <w:pStyle w:val="Headerorfooter10"/>
                            <w:rPr>
                              <w:sz w:val="44"/>
                              <w:szCs w:val="44"/>
                            </w:rPr>
                          </w:pPr>
                          <w:r>
                            <w:rPr>
                              <w:rStyle w:val="Headerorfooter1"/>
                              <w:b/>
                              <w:bCs/>
                              <w:color w:val="182E5C"/>
                              <w:sz w:val="44"/>
                              <w:szCs w:val="44"/>
                            </w:rPr>
                            <w:t>NSW</w:t>
                          </w:r>
                        </w:p>
                        <w:p w14:paraId="37AA6783" w14:textId="77777777" w:rsidR="00322A85" w:rsidRDefault="00000000">
                          <w:pPr>
                            <w:pStyle w:val="Headerorfooter10"/>
                            <w:rPr>
                              <w:sz w:val="15"/>
                              <w:szCs w:val="15"/>
                            </w:rPr>
                          </w:pPr>
                          <w:r>
                            <w:rPr>
                              <w:rStyle w:val="Headerorfooter1"/>
                              <w:color w:val="182E5C"/>
                              <w:sz w:val="15"/>
                              <w:szCs w:val="15"/>
                            </w:rPr>
                            <w:t>GOVERNMENT</w:t>
                          </w:r>
                        </w:p>
                      </w:txbxContent>
                    </wps:txbx>
                    <wps:bodyPr wrap="none" lIns="0" tIns="0" rIns="0" bIns="0">
                      <a:spAutoFit/>
                    </wps:bodyPr>
                  </wps:wsp>
                </a:graphicData>
              </a:graphic>
            </wp:anchor>
          </w:drawing>
        </mc:Choice>
        <mc:Fallback>
          <w:pict>
            <v:shapetype w14:anchorId="0CCD0229" id="_x0000_t202" coordsize="21600,21600" o:spt="202" path="m,l,21600r21600,l21600,xe">
              <v:stroke joinstyle="miter"/>
              <v:path gradientshapeok="t" o:connecttype="rect"/>
            </v:shapetype>
            <v:shape id="Shape 3" o:spid="_x0000_s1027" type="#_x0000_t202" style="position:absolute;left:0;text-align:left;margin-left:42.75pt;margin-top:784.35pt;width:56.65pt;height:26.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" filled="f" stroked="f">
              <v:textbox style="mso-fit-shape-to-text:t" inset="0,0,0,0">
                <w:txbxContent>
                  <w:p w14:paraId="13978A89" w14:textId="77777777" w:rsidR="00322A85" w:rsidRDefault="00000000">
                    <w:pPr>
                      <w:pStyle w:val="Headerorfooter10"/>
                      <w:rPr>
                        <w:sz w:val="44"/>
                        <w:szCs w:val="44"/>
                      </w:rPr>
                    </w:pPr>
                    <w:r>
                      <w:rPr>
                        <w:rStyle w:val="Headerorfooter1"/>
                        <w:b/>
                        <w:bCs/>
                        <w:color w:val="182E5C"/>
                        <w:sz w:val="44"/>
                        <w:szCs w:val="44"/>
                      </w:rPr>
                      <w:t>NSW</w:t>
                    </w:r>
                  </w:p>
                  <w:p w14:paraId="37AA6783" w14:textId="77777777" w:rsidR="00322A85" w:rsidRDefault="00000000">
                    <w:pPr>
                      <w:pStyle w:val="Headerorfooter10"/>
                      <w:rPr>
                        <w:sz w:val="15"/>
                        <w:szCs w:val="15"/>
                      </w:rPr>
                    </w:pPr>
                    <w:r>
                      <w:rPr>
                        <w:rStyle w:val="Headerorfooter1"/>
                        <w:color w:val="182E5C"/>
                        <w:sz w:val="15"/>
                        <w:szCs w:val="15"/>
                      </w:rPr>
                      <w:t>GOVERNMENT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62C2" w14:textId="284ECA30" w:rsidR="0015475B" w:rsidRDefault="0015475B" w:rsidP="00121C97">
    <w:pPr>
      <w:pStyle w:val="Footer"/>
      <w:ind w:right="360" w:firstLine="360"/>
    </w:pPr>
  </w:p>
  <w:p w14:paraId="3EB1CA30" w14:textId="58E796E7" w:rsidR="00322A85" w:rsidRDefault="00322A8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46"/>
      <w:gridCol w:w="5532"/>
    </w:tblGrid>
    <w:tr w:rsidR="00C335DA" w14:paraId="44E24D55" w14:textId="77777777">
      <w:trPr>
        <w:trHeight w:hRule="exact" w:val="115"/>
        <w:jc w:val="center"/>
      </w:trPr>
      <w:tc>
        <w:tcPr>
          <w:tcW w:w="4686" w:type="dxa"/>
          <w:shd w:val="clear" w:color="auto" w:fill="4472C4" w:themeFill="accent1"/>
          <w:tcMar>
            <w:top w:w="0" w:type="dxa"/>
            <w:bottom w:w="0" w:type="dxa"/>
          </w:tcMar>
        </w:tcPr>
        <w:p w14:paraId="05CD9C8F" w14:textId="77777777" w:rsidR="00121C97" w:rsidRDefault="00121C9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BFBC5DC" w14:textId="77777777" w:rsidR="00121C97" w:rsidRDefault="00121C97">
          <w:pPr>
            <w:pStyle w:val="Header"/>
            <w:tabs>
              <w:tab w:val="clear" w:pos="4680"/>
              <w:tab w:val="clear" w:pos="9360"/>
            </w:tabs>
            <w:jc w:val="right"/>
            <w:rPr>
              <w:caps/>
              <w:sz w:val="18"/>
            </w:rPr>
          </w:pPr>
        </w:p>
      </w:tc>
    </w:tr>
    <w:tr w:rsidR="00121C97" w14:paraId="6738E76A" w14:textId="77777777">
      <w:trPr>
        <w:jc w:val="center"/>
      </w:trPr>
      <w:tc>
        <w:tcPr>
          <w:tcW w:w="4686" w:type="dxa"/>
          <w:shd w:val="clear" w:color="auto" w:fill="auto"/>
          <w:vAlign w:val="center"/>
        </w:tcPr>
        <w:p w14:paraId="38BD8980" w14:textId="64DF7787" w:rsidR="00121C97" w:rsidRDefault="00D46580">
          <w:pPr>
            <w:pStyle w:val="Footer"/>
            <w:tabs>
              <w:tab w:val="clear" w:pos="4680"/>
              <w:tab w:val="clear" w:pos="9360"/>
            </w:tabs>
            <w:rPr>
              <w:caps/>
              <w:color w:val="808080" w:themeColor="background1" w:themeShade="80"/>
              <w:sz w:val="18"/>
              <w:szCs w:val="18"/>
            </w:rPr>
          </w:pPr>
          <w:r>
            <w:rPr>
              <w:rFonts w:ascii="Liberation Sans" w:eastAsia="Liberation Sans" w:hAnsi="Liberation Sans" w:cs="Liberation Sans"/>
              <w:noProof/>
              <w:color w:val="4F4F4F"/>
              <w:sz w:val="15"/>
              <w:szCs w:val="15"/>
            </w:rPr>
            <w:drawing>
              <wp:inline distT="0" distB="0" distL="0" distR="0" wp14:anchorId="6BF962D6" wp14:editId="5951A20E">
                <wp:extent cx="711198" cy="142240"/>
                <wp:effectExtent l="0" t="0" r="635" b="0"/>
                <wp:docPr id="165037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78084" name="Picture 1650378084"/>
                        <pic:cNvPicPr/>
                      </pic:nvPicPr>
                      <pic:blipFill>
                        <a:blip r:embed="rId1">
                          <a:extLst>
                            <a:ext uri="{28A0092B-C50C-407E-A947-70E740481C1C}">
                              <a14:useLocalDpi xmlns:a14="http://schemas.microsoft.com/office/drawing/2010/main" val="0"/>
                            </a:ext>
                          </a:extLst>
                        </a:blip>
                        <a:stretch>
                          <a:fillRect/>
                        </a:stretch>
                      </pic:blipFill>
                      <pic:spPr>
                        <a:xfrm>
                          <a:off x="0" y="0"/>
                          <a:ext cx="830366" cy="166074"/>
                        </a:xfrm>
                        <a:prstGeom prst="rect">
                          <a:avLst/>
                        </a:prstGeom>
                      </pic:spPr>
                    </pic:pic>
                  </a:graphicData>
                </a:graphic>
              </wp:inline>
            </w:drawing>
          </w:r>
        </w:p>
      </w:tc>
      <w:tc>
        <w:tcPr>
          <w:tcW w:w="4674" w:type="dxa"/>
          <w:shd w:val="clear" w:color="auto" w:fill="auto"/>
          <w:vAlign w:val="center"/>
        </w:tcPr>
        <w:p w14:paraId="5A50C240" w14:textId="2BD4F28F" w:rsidR="00121C97" w:rsidRDefault="00D4658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color w:val="808080" w:themeColor="background1" w:themeShade="80"/>
              <w:sz w:val="18"/>
              <w:szCs w:val="18"/>
            </w:rPr>
            <w:fldChar w:fldCharType="end"/>
          </w:r>
        </w:p>
      </w:tc>
    </w:tr>
  </w:tbl>
  <w:p w14:paraId="751C6B52" w14:textId="23B8DB9B" w:rsidR="00322A85" w:rsidRDefault="00322A85" w:rsidP="00121C97">
    <w:pPr>
      <w:spacing w:line="1" w:lineRule="exact"/>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9"/>
      <w:gridCol w:w="4481"/>
    </w:tblGrid>
    <w:tr w:rsidR="00121C97" w14:paraId="3723E580" w14:textId="77777777">
      <w:trPr>
        <w:trHeight w:hRule="exact" w:val="115"/>
        <w:jc w:val="center"/>
      </w:trPr>
      <w:tc>
        <w:tcPr>
          <w:tcW w:w="4686" w:type="dxa"/>
          <w:shd w:val="clear" w:color="auto" w:fill="4472C4" w:themeFill="accent1"/>
          <w:tcMar>
            <w:top w:w="0" w:type="dxa"/>
            <w:bottom w:w="0" w:type="dxa"/>
          </w:tcMar>
        </w:tcPr>
        <w:p w14:paraId="5601BE7D" w14:textId="77777777" w:rsidR="00121C97" w:rsidRDefault="00121C9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BF59362" w14:textId="77777777" w:rsidR="00121C97" w:rsidRDefault="00121C97">
          <w:pPr>
            <w:pStyle w:val="Header"/>
            <w:tabs>
              <w:tab w:val="clear" w:pos="4680"/>
              <w:tab w:val="clear" w:pos="9360"/>
            </w:tabs>
            <w:jc w:val="right"/>
            <w:rPr>
              <w:caps/>
              <w:sz w:val="18"/>
            </w:rPr>
          </w:pPr>
        </w:p>
      </w:tc>
    </w:tr>
    <w:tr w:rsidR="00121C97" w14:paraId="15567848" w14:textId="77777777">
      <w:trPr>
        <w:jc w:val="center"/>
      </w:trPr>
      <w:tc>
        <w:tcPr>
          <w:tcW w:w="4686" w:type="dxa"/>
          <w:shd w:val="clear" w:color="auto" w:fill="auto"/>
          <w:vAlign w:val="center"/>
        </w:tcPr>
        <w:p w14:paraId="7728439A" w14:textId="19342041" w:rsidR="00121C97" w:rsidRDefault="00D46580">
          <w:pPr>
            <w:pStyle w:val="Footer"/>
            <w:tabs>
              <w:tab w:val="clear" w:pos="4680"/>
              <w:tab w:val="clear" w:pos="9360"/>
            </w:tabs>
            <w:rPr>
              <w:caps/>
              <w:color w:val="808080" w:themeColor="background1" w:themeShade="80"/>
              <w:sz w:val="18"/>
              <w:szCs w:val="18"/>
            </w:rPr>
          </w:pPr>
          <w:r>
            <w:rPr>
              <w:rFonts w:ascii="Liberation Sans" w:eastAsia="Liberation Sans" w:hAnsi="Liberation Sans" w:cs="Liberation Sans"/>
              <w:noProof/>
              <w:color w:val="4F4F4F"/>
              <w:sz w:val="15"/>
              <w:szCs w:val="15"/>
            </w:rPr>
            <w:drawing>
              <wp:inline distT="0" distB="0" distL="0" distR="0" wp14:anchorId="7FC60D1D" wp14:editId="6BF217E1">
                <wp:extent cx="711198" cy="142240"/>
                <wp:effectExtent l="0" t="0" r="635" b="0"/>
                <wp:docPr id="50418518" name="Picture 5041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78084" name="Picture 1650378084"/>
                        <pic:cNvPicPr/>
                      </pic:nvPicPr>
                      <pic:blipFill>
                        <a:blip r:embed="rId1">
                          <a:extLst>
                            <a:ext uri="{28A0092B-C50C-407E-A947-70E740481C1C}">
                              <a14:useLocalDpi xmlns:a14="http://schemas.microsoft.com/office/drawing/2010/main" val="0"/>
                            </a:ext>
                          </a:extLst>
                        </a:blip>
                        <a:stretch>
                          <a:fillRect/>
                        </a:stretch>
                      </pic:blipFill>
                      <pic:spPr>
                        <a:xfrm>
                          <a:off x="0" y="0"/>
                          <a:ext cx="830366" cy="166074"/>
                        </a:xfrm>
                        <a:prstGeom prst="rect">
                          <a:avLst/>
                        </a:prstGeom>
                      </pic:spPr>
                    </pic:pic>
                  </a:graphicData>
                </a:graphic>
              </wp:inline>
            </w:drawing>
          </w:r>
        </w:p>
      </w:tc>
      <w:tc>
        <w:tcPr>
          <w:tcW w:w="4674" w:type="dxa"/>
          <w:shd w:val="clear" w:color="auto" w:fill="auto"/>
          <w:vAlign w:val="center"/>
        </w:tcPr>
        <w:p w14:paraId="5EB65E8F" w14:textId="77777777" w:rsidR="00121C97" w:rsidRDefault="00121C9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4B30A9C" w14:textId="4012C9A6" w:rsidR="00322A85" w:rsidRDefault="00322A85">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297" w:type="pct"/>
      <w:jc w:val="center"/>
      <w:tblCellMar>
        <w:top w:w="144" w:type="dxa"/>
        <w:left w:w="115" w:type="dxa"/>
        <w:bottom w:w="144" w:type="dxa"/>
        <w:right w:w="115" w:type="dxa"/>
      </w:tblCellMar>
      <w:tblLook w:val="04A0" w:firstRow="1" w:lastRow="0" w:firstColumn="1" w:lastColumn="0" w:noHBand="0" w:noVBand="1"/>
    </w:tblPr>
    <w:tblGrid>
      <w:gridCol w:w="3354"/>
      <w:gridCol w:w="3346"/>
    </w:tblGrid>
    <w:tr w:rsidR="00FE20BB" w14:paraId="19D592B9" w14:textId="77777777" w:rsidTr="00FE20BB">
      <w:trPr>
        <w:trHeight w:hRule="exact" w:val="131"/>
        <w:jc w:val="center"/>
      </w:trPr>
      <w:tc>
        <w:tcPr>
          <w:tcW w:w="3354" w:type="dxa"/>
          <w:shd w:val="clear" w:color="auto" w:fill="4472C4" w:themeFill="accent1"/>
          <w:tcMar>
            <w:top w:w="0" w:type="dxa"/>
            <w:bottom w:w="0" w:type="dxa"/>
          </w:tcMar>
        </w:tcPr>
        <w:p w14:paraId="7D317FB9" w14:textId="77777777" w:rsidR="00FE20BB" w:rsidRDefault="00FE20BB">
          <w:pPr>
            <w:pStyle w:val="Header"/>
            <w:tabs>
              <w:tab w:val="clear" w:pos="4680"/>
              <w:tab w:val="clear" w:pos="9360"/>
            </w:tabs>
            <w:rPr>
              <w:caps/>
              <w:sz w:val="18"/>
            </w:rPr>
          </w:pPr>
        </w:p>
      </w:tc>
      <w:tc>
        <w:tcPr>
          <w:tcW w:w="3346" w:type="dxa"/>
          <w:shd w:val="clear" w:color="auto" w:fill="4472C4" w:themeFill="accent1"/>
          <w:tcMar>
            <w:top w:w="0" w:type="dxa"/>
            <w:bottom w:w="0" w:type="dxa"/>
          </w:tcMar>
        </w:tcPr>
        <w:p w14:paraId="6EFDCE05" w14:textId="77777777" w:rsidR="00FE20BB" w:rsidRDefault="00FE20BB">
          <w:pPr>
            <w:pStyle w:val="Header"/>
            <w:tabs>
              <w:tab w:val="clear" w:pos="4680"/>
              <w:tab w:val="clear" w:pos="9360"/>
            </w:tabs>
            <w:jc w:val="right"/>
            <w:rPr>
              <w:caps/>
              <w:sz w:val="18"/>
            </w:rPr>
          </w:pPr>
        </w:p>
      </w:tc>
    </w:tr>
    <w:tr w:rsidR="00FE20BB" w14:paraId="73D4B2AA" w14:textId="77777777" w:rsidTr="00FE20BB">
      <w:trPr>
        <w:trHeight w:val="239"/>
        <w:jc w:val="center"/>
      </w:trPr>
      <w:sdt>
        <w:sdtPr>
          <w:rPr>
            <w:caps/>
            <w:color w:val="808080" w:themeColor="background1" w:themeShade="80"/>
            <w:sz w:val="18"/>
            <w:szCs w:val="18"/>
          </w:rPr>
          <w:alias w:val="Author"/>
          <w:tag w:val=""/>
          <w:id w:val="-920707485"/>
          <w:placeholder>
            <w:docPart w:val="76A07605EC35C847AE6F88818FDB6C27"/>
          </w:placeholder>
          <w:dataBinding w:prefixMappings="xmlns:ns0='http://purl.org/dc/elements/1.1/' xmlns:ns1='http://schemas.openxmlformats.org/package/2006/metadata/core-properties' " w:xpath="/ns1:coreProperties[1]/ns0:creator[1]" w:storeItemID="{6C3C8BC8-F283-45AE-878A-BAB7291924A1}"/>
          <w:text/>
        </w:sdtPr>
        <w:sdtContent>
          <w:tc>
            <w:tcPr>
              <w:tcW w:w="3354" w:type="dxa"/>
              <w:shd w:val="clear" w:color="auto" w:fill="auto"/>
              <w:vAlign w:val="center"/>
            </w:tcPr>
            <w:p w14:paraId="316A9541" w14:textId="28AFD834" w:rsidR="00FE20BB" w:rsidRDefault="008E78B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Emphasys Pty Ltd</w:t>
              </w:r>
            </w:p>
          </w:tc>
        </w:sdtContent>
      </w:sdt>
      <w:tc>
        <w:tcPr>
          <w:tcW w:w="3346" w:type="dxa"/>
          <w:shd w:val="clear" w:color="auto" w:fill="auto"/>
          <w:vAlign w:val="center"/>
        </w:tcPr>
        <w:p w14:paraId="60ECB47B" w14:textId="77777777" w:rsidR="00FE20BB" w:rsidRDefault="00FE20B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5C68258" w14:textId="2BB8F0AC" w:rsidR="00322A85" w:rsidRDefault="00322A85">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44" w:type="dxa"/>
        <w:left w:w="115" w:type="dxa"/>
        <w:bottom w:w="144" w:type="dxa"/>
        <w:right w:w="115" w:type="dxa"/>
      </w:tblCellMar>
      <w:tblLook w:val="04A0" w:firstRow="1" w:lastRow="0" w:firstColumn="1" w:lastColumn="0" w:noHBand="0" w:noVBand="1"/>
    </w:tblPr>
    <w:tblGrid>
      <w:gridCol w:w="5088"/>
      <w:gridCol w:w="5073"/>
    </w:tblGrid>
    <w:tr w:rsidR="00FE21E5" w14:paraId="592F5B37" w14:textId="77777777" w:rsidTr="00FE21E5">
      <w:trPr>
        <w:trHeight w:hRule="exact" w:val="115"/>
      </w:trPr>
      <w:tc>
        <w:tcPr>
          <w:tcW w:w="5088" w:type="dxa"/>
          <w:shd w:val="clear" w:color="auto" w:fill="4472C4" w:themeFill="accent1"/>
          <w:tcMar>
            <w:top w:w="0" w:type="dxa"/>
            <w:bottom w:w="0" w:type="dxa"/>
          </w:tcMar>
        </w:tcPr>
        <w:p w14:paraId="654DD11A" w14:textId="77777777" w:rsidR="00FE21E5" w:rsidRDefault="00FE21E5" w:rsidP="00FE21E5">
          <w:pPr>
            <w:pStyle w:val="Header"/>
            <w:tabs>
              <w:tab w:val="clear" w:pos="4680"/>
              <w:tab w:val="clear" w:pos="9360"/>
            </w:tabs>
            <w:rPr>
              <w:caps/>
              <w:sz w:val="18"/>
            </w:rPr>
          </w:pPr>
        </w:p>
      </w:tc>
      <w:tc>
        <w:tcPr>
          <w:tcW w:w="5073" w:type="dxa"/>
          <w:shd w:val="clear" w:color="auto" w:fill="4472C4" w:themeFill="accent1"/>
          <w:tcMar>
            <w:top w:w="0" w:type="dxa"/>
            <w:bottom w:w="0" w:type="dxa"/>
          </w:tcMar>
        </w:tcPr>
        <w:p w14:paraId="755BAE01" w14:textId="77777777" w:rsidR="00FE21E5" w:rsidRDefault="00FE21E5" w:rsidP="00FE21E5">
          <w:pPr>
            <w:pStyle w:val="Header"/>
            <w:tabs>
              <w:tab w:val="clear" w:pos="4680"/>
              <w:tab w:val="clear" w:pos="9360"/>
            </w:tabs>
            <w:jc w:val="right"/>
            <w:rPr>
              <w:caps/>
              <w:sz w:val="18"/>
            </w:rPr>
          </w:pPr>
        </w:p>
      </w:tc>
    </w:tr>
    <w:tr w:rsidR="00FE21E5" w14:paraId="5ED718AC" w14:textId="77777777" w:rsidTr="00FE21E5">
      <w:tc>
        <w:tcPr>
          <w:tcW w:w="5088" w:type="dxa"/>
          <w:shd w:val="clear" w:color="auto" w:fill="auto"/>
          <w:vAlign w:val="center"/>
        </w:tcPr>
        <w:p w14:paraId="08CB3AC1" w14:textId="77777777" w:rsidR="00FE21E5" w:rsidRDefault="00FE21E5" w:rsidP="00FE21E5">
          <w:pPr>
            <w:pStyle w:val="Footer"/>
            <w:tabs>
              <w:tab w:val="clear" w:pos="4680"/>
              <w:tab w:val="clear" w:pos="9360"/>
            </w:tabs>
            <w:rPr>
              <w:caps/>
              <w:color w:val="808080" w:themeColor="background1" w:themeShade="80"/>
              <w:sz w:val="18"/>
              <w:szCs w:val="18"/>
            </w:rPr>
          </w:pPr>
          <w:r>
            <w:rPr>
              <w:rFonts w:ascii="Liberation Sans" w:eastAsia="Liberation Sans" w:hAnsi="Liberation Sans" w:cs="Liberation Sans"/>
              <w:noProof/>
              <w:color w:val="4F4F4F"/>
              <w:sz w:val="15"/>
              <w:szCs w:val="15"/>
            </w:rPr>
            <w:drawing>
              <wp:inline distT="0" distB="0" distL="0" distR="0" wp14:anchorId="7CDA63B6" wp14:editId="6130262A">
                <wp:extent cx="711198" cy="142240"/>
                <wp:effectExtent l="0" t="0" r="635" b="0"/>
                <wp:docPr id="71095006" name="Picture 71095006" descr="A black letter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5006" name="Picture 71095006" descr="A black letter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30366" cy="166074"/>
                        </a:xfrm>
                        <a:prstGeom prst="rect">
                          <a:avLst/>
                        </a:prstGeom>
                      </pic:spPr>
                    </pic:pic>
                  </a:graphicData>
                </a:graphic>
              </wp:inline>
            </w:drawing>
          </w:r>
        </w:p>
      </w:tc>
      <w:tc>
        <w:tcPr>
          <w:tcW w:w="5073" w:type="dxa"/>
          <w:shd w:val="clear" w:color="auto" w:fill="auto"/>
          <w:vAlign w:val="center"/>
        </w:tcPr>
        <w:p w14:paraId="7799B58F" w14:textId="77777777" w:rsidR="00FE21E5" w:rsidRDefault="00FE21E5" w:rsidP="00FE21E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551936F" w14:textId="04320DE3" w:rsidR="00322A85" w:rsidRDefault="00322A85">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46"/>
      <w:gridCol w:w="5532"/>
    </w:tblGrid>
    <w:tr w:rsidR="00FE20BB" w14:paraId="0DC7A983" w14:textId="77777777">
      <w:trPr>
        <w:trHeight w:hRule="exact" w:val="115"/>
        <w:jc w:val="center"/>
      </w:trPr>
      <w:tc>
        <w:tcPr>
          <w:tcW w:w="4686" w:type="dxa"/>
          <w:shd w:val="clear" w:color="auto" w:fill="4472C4" w:themeFill="accent1"/>
          <w:tcMar>
            <w:top w:w="0" w:type="dxa"/>
            <w:bottom w:w="0" w:type="dxa"/>
          </w:tcMar>
        </w:tcPr>
        <w:p w14:paraId="1E96D861" w14:textId="77777777" w:rsidR="00FE20BB" w:rsidRDefault="00FE20B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BF7D589" w14:textId="77777777" w:rsidR="00FE20BB" w:rsidRDefault="00FE20BB">
          <w:pPr>
            <w:pStyle w:val="Header"/>
            <w:tabs>
              <w:tab w:val="clear" w:pos="4680"/>
              <w:tab w:val="clear" w:pos="9360"/>
            </w:tabs>
            <w:jc w:val="right"/>
            <w:rPr>
              <w:caps/>
              <w:sz w:val="18"/>
            </w:rPr>
          </w:pPr>
        </w:p>
      </w:tc>
    </w:tr>
    <w:tr w:rsidR="00FE20BB" w14:paraId="10D4F4B9" w14:textId="77777777">
      <w:trPr>
        <w:jc w:val="center"/>
      </w:trPr>
      <w:sdt>
        <w:sdtPr>
          <w:rPr>
            <w:caps/>
            <w:color w:val="808080" w:themeColor="background1" w:themeShade="80"/>
            <w:sz w:val="18"/>
            <w:szCs w:val="18"/>
          </w:rPr>
          <w:alias w:val="Author"/>
          <w:tag w:val=""/>
          <w:id w:val="1444188070"/>
          <w:placeholder>
            <w:docPart w:val="CE9306C2147FDD45AE6C98F8028CA90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FBEB7AB" w14:textId="41630802" w:rsidR="00FE20BB" w:rsidRDefault="008E78B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Emphasys Pty Ltd</w:t>
              </w:r>
            </w:p>
          </w:tc>
        </w:sdtContent>
      </w:sdt>
      <w:tc>
        <w:tcPr>
          <w:tcW w:w="4674" w:type="dxa"/>
          <w:shd w:val="clear" w:color="auto" w:fill="auto"/>
          <w:vAlign w:val="center"/>
        </w:tcPr>
        <w:p w14:paraId="1298F3FD" w14:textId="77777777" w:rsidR="00FE20BB" w:rsidRDefault="00FE20B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8E5D599" w14:textId="4FA8D274" w:rsidR="00322A85" w:rsidRDefault="00322A85">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88"/>
      <w:gridCol w:w="5074"/>
    </w:tblGrid>
    <w:tr w:rsidR="00FE20BB" w14:paraId="11CA984B" w14:textId="77777777">
      <w:trPr>
        <w:trHeight w:hRule="exact" w:val="115"/>
        <w:jc w:val="center"/>
      </w:trPr>
      <w:tc>
        <w:tcPr>
          <w:tcW w:w="4686" w:type="dxa"/>
          <w:shd w:val="clear" w:color="auto" w:fill="4472C4" w:themeFill="accent1"/>
          <w:tcMar>
            <w:top w:w="0" w:type="dxa"/>
            <w:bottom w:w="0" w:type="dxa"/>
          </w:tcMar>
        </w:tcPr>
        <w:p w14:paraId="6F07446D" w14:textId="77777777" w:rsidR="00FE20BB" w:rsidRDefault="00FE20B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4D8F20D" w14:textId="77777777" w:rsidR="00FE20BB" w:rsidRDefault="00FE20BB">
          <w:pPr>
            <w:pStyle w:val="Header"/>
            <w:tabs>
              <w:tab w:val="clear" w:pos="4680"/>
              <w:tab w:val="clear" w:pos="9360"/>
            </w:tabs>
            <w:jc w:val="right"/>
            <w:rPr>
              <w:caps/>
              <w:sz w:val="18"/>
            </w:rPr>
          </w:pPr>
        </w:p>
      </w:tc>
    </w:tr>
    <w:tr w:rsidR="00FE20BB" w14:paraId="1204BA80" w14:textId="77777777">
      <w:trPr>
        <w:jc w:val="center"/>
      </w:trPr>
      <w:tc>
        <w:tcPr>
          <w:tcW w:w="4686" w:type="dxa"/>
          <w:shd w:val="clear" w:color="auto" w:fill="auto"/>
          <w:vAlign w:val="center"/>
        </w:tcPr>
        <w:p w14:paraId="2441383C" w14:textId="6684C7F9" w:rsidR="00FE20BB" w:rsidRDefault="00445BA6">
          <w:pPr>
            <w:pStyle w:val="Footer"/>
            <w:tabs>
              <w:tab w:val="clear" w:pos="4680"/>
              <w:tab w:val="clear" w:pos="9360"/>
            </w:tabs>
            <w:rPr>
              <w:caps/>
              <w:color w:val="808080" w:themeColor="background1" w:themeShade="80"/>
              <w:sz w:val="18"/>
              <w:szCs w:val="18"/>
            </w:rPr>
          </w:pPr>
          <w:r>
            <w:rPr>
              <w:rFonts w:ascii="Liberation Sans" w:eastAsia="Liberation Sans" w:hAnsi="Liberation Sans" w:cs="Liberation Sans"/>
              <w:noProof/>
              <w:color w:val="4F4F4F"/>
              <w:sz w:val="15"/>
              <w:szCs w:val="15"/>
            </w:rPr>
            <w:drawing>
              <wp:inline distT="0" distB="0" distL="0" distR="0" wp14:anchorId="0EF89345" wp14:editId="7136828C">
                <wp:extent cx="711198" cy="142240"/>
                <wp:effectExtent l="0" t="0" r="635" b="0"/>
                <wp:docPr id="2039680269" name="Picture 2039680269" descr="A black letter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5006" name="Picture 71095006" descr="A black letter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30366" cy="166074"/>
                        </a:xfrm>
                        <a:prstGeom prst="rect">
                          <a:avLst/>
                        </a:prstGeom>
                      </pic:spPr>
                    </pic:pic>
                  </a:graphicData>
                </a:graphic>
              </wp:inline>
            </w:drawing>
          </w:r>
        </w:p>
      </w:tc>
      <w:tc>
        <w:tcPr>
          <w:tcW w:w="4674" w:type="dxa"/>
          <w:shd w:val="clear" w:color="auto" w:fill="auto"/>
          <w:vAlign w:val="center"/>
        </w:tcPr>
        <w:p w14:paraId="7517181B" w14:textId="77777777" w:rsidR="00FE20BB" w:rsidRDefault="00FE20B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EC2AD3B" w14:textId="15B48CD1" w:rsidR="00322A85" w:rsidRDefault="00322A8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4840" w14:textId="77777777" w:rsidR="00B4642D" w:rsidRDefault="00B4642D"/>
  </w:footnote>
  <w:footnote w:type="continuationSeparator" w:id="0">
    <w:p w14:paraId="21772F04" w14:textId="77777777" w:rsidR="00B4642D" w:rsidRDefault="00B46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2B81" w14:textId="77777777" w:rsidR="00322A85" w:rsidRDefault="00000000">
    <w:pPr>
      <w:spacing w:line="1" w:lineRule="exact"/>
    </w:pPr>
    <w:r>
      <w:rPr>
        <w:noProof/>
      </w:rPr>
      <mc:AlternateContent>
        <mc:Choice Requires="wps">
          <w:drawing>
            <wp:anchor distT="0" distB="0" distL="0" distR="0" simplePos="0" relativeHeight="62914698" behindDoc="1" locked="0" layoutInCell="1" allowOverlap="1" wp14:anchorId="5B4A4C36" wp14:editId="4C5A915A">
              <wp:simplePos x="0" y="0"/>
              <wp:positionH relativeFrom="page">
                <wp:posOffset>570230</wp:posOffset>
              </wp:positionH>
              <wp:positionV relativeFrom="page">
                <wp:posOffset>476250</wp:posOffset>
              </wp:positionV>
              <wp:extent cx="2185670"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2185670" cy="94615"/>
                      </a:xfrm>
                      <a:prstGeom prst="rect">
                        <a:avLst/>
                      </a:prstGeom>
                      <a:noFill/>
                    </wps:spPr>
                    <wps:txbx>
                      <w:txbxContent>
                        <w:p w14:paraId="0B0F2890" w14:textId="458C3E49" w:rsidR="00322A85" w:rsidRDefault="00D46580">
                          <w:pPr>
                            <w:pStyle w:val="Headerorfooter10"/>
                          </w:pPr>
                          <w:r>
                            <w:rPr>
                              <w:rStyle w:val="Headerorfooter1"/>
                              <w:b/>
                              <w:bCs/>
                              <w:color w:val="4F4F4F"/>
                            </w:rPr>
                            <w:t xml:space="preserve">Service Efficiency Health Check Report </w:t>
                          </w:r>
                        </w:p>
                      </w:txbxContent>
                    </wps:txbx>
                    <wps:bodyPr wrap="none" lIns="0" tIns="0" rIns="0" bIns="0">
                      <a:spAutoFit/>
                    </wps:bodyPr>
                  </wps:wsp>
                </a:graphicData>
              </a:graphic>
            </wp:anchor>
          </w:drawing>
        </mc:Choice>
        <mc:Fallback>
          <w:pict>
            <v:shapetype w14:anchorId="5B4A4C36" id="_x0000_t202" coordsize="21600,21600" o:spt="202" path="m,l,21600r21600,l21600,xe">
              <v:stroke joinstyle="miter"/>
              <v:path gradientshapeok="t" o:connecttype="rect"/>
            </v:shapetype>
            <v:shape id="Shape 11" o:spid="_x0000_s1028" type="#_x0000_t202" style="position:absolute;margin-left:44.9pt;margin-top:37.5pt;width:172.1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" filled="f" stroked="f">
              <v:textbox style="mso-fit-shape-to-text:t" inset="0,0,0,0">
                <w:txbxContent>
                  <w:p w14:paraId="0B0F2890" w14:textId="458C3E49" w:rsidR="00322A85" w:rsidRDefault="00D46580">
                    <w:pPr>
                      <w:pStyle w:val="Headerorfooter10"/>
                    </w:pPr>
                    <w:r>
                      <w:rPr>
                        <w:rStyle w:val="Headerorfooter1"/>
                        <w:b/>
                        <w:bCs/>
                        <w:color w:val="4F4F4F"/>
                      </w:rPr>
                      <w:t>Service Efficiency Health Check Report</w:t>
                    </w:r>
                    <w:r w:rsidR="00000000">
                      <w:rPr>
                        <w:rStyle w:val="Headerorfooter1"/>
                        <w:b/>
                        <w:bCs/>
                        <w:color w:val="4F4F4F"/>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8E8E" w14:textId="77777777" w:rsidR="00322A85" w:rsidRDefault="00000000">
    <w:pPr>
      <w:spacing w:line="1" w:lineRule="exact"/>
    </w:pPr>
    <w:r>
      <w:rPr>
        <w:noProof/>
      </w:rPr>
      <mc:AlternateContent>
        <mc:Choice Requires="wps">
          <w:drawing>
            <wp:anchor distT="0" distB="0" distL="0" distR="0" simplePos="0" relativeHeight="62914694" behindDoc="1" locked="0" layoutInCell="1" allowOverlap="1" wp14:anchorId="49870C73" wp14:editId="19674CBA">
              <wp:simplePos x="0" y="0"/>
              <wp:positionH relativeFrom="page">
                <wp:posOffset>570230</wp:posOffset>
              </wp:positionH>
              <wp:positionV relativeFrom="page">
                <wp:posOffset>476250</wp:posOffset>
              </wp:positionV>
              <wp:extent cx="218567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2185670" cy="94615"/>
                      </a:xfrm>
                      <a:prstGeom prst="rect">
                        <a:avLst/>
                      </a:prstGeom>
                      <a:noFill/>
                    </wps:spPr>
                    <wps:txbx>
                      <w:txbxContent>
                        <w:p w14:paraId="221EF15D" w14:textId="784DE196" w:rsidR="00322A85" w:rsidRDefault="00BD6773">
                          <w:pPr>
                            <w:pStyle w:val="Headerorfooter10"/>
                          </w:pPr>
                          <w:r>
                            <w:rPr>
                              <w:rStyle w:val="Headerorfooter1"/>
                              <w:b/>
                              <w:bCs/>
                              <w:color w:val="4F4F4F"/>
                            </w:rPr>
                            <w:t xml:space="preserve">Project/Program </w:t>
                          </w:r>
                          <w:r w:rsidR="00D46580">
                            <w:rPr>
                              <w:rStyle w:val="Headerorfooter1"/>
                              <w:b/>
                              <w:bCs/>
                              <w:color w:val="4F4F4F"/>
                            </w:rPr>
                            <w:t xml:space="preserve">Health Check Report </w:t>
                          </w:r>
                        </w:p>
                      </w:txbxContent>
                    </wps:txbx>
                    <wps:bodyPr wrap="none" lIns="0" tIns="0" rIns="0" bIns="0">
                      <a:spAutoFit/>
                    </wps:bodyPr>
                  </wps:wsp>
                </a:graphicData>
              </a:graphic>
              <wp14:sizeRelH relativeFrom="margin">
                <wp14:pctWidth>0</wp14:pctWidth>
              </wp14:sizeRelH>
              <wp14:sizeRelV relativeFrom="margin">
                <wp14:pctHeight>0</wp14:pctHeight>
              </wp14:sizeRelV>
            </wp:anchor>
          </w:drawing>
        </mc:Choice>
        <mc:Fallback>
          <w:pict>
            <v:shapetype w14:anchorId="49870C73" id="_x0000_t202" coordsize="21600,21600" o:spt="202" path="m,l,21600r21600,l21600,xe">
              <v:stroke joinstyle="miter"/>
              <v:path gradientshapeok="t" o:connecttype="rect"/>
            </v:shapetype>
            <v:shape id="Shape 7" o:spid="_x0000_s1029" type="#_x0000_t202" style="position:absolute;margin-left:44.9pt;margin-top:37.5pt;width:172.1pt;height:7.45pt;z-index:-44040178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" filled="f" stroked="f">
              <v:textbox style="mso-fit-shape-to-text:t" inset="0,0,0,0">
                <w:txbxContent>
                  <w:p w14:paraId="221EF15D" w14:textId="784DE196" w:rsidR="00322A85" w:rsidRDefault="00BD6773">
                    <w:pPr>
                      <w:pStyle w:val="Headerorfooter10"/>
                    </w:pPr>
                    <w:r>
                      <w:rPr>
                        <w:rStyle w:val="Headerorfooter1"/>
                        <w:b/>
                        <w:bCs/>
                        <w:color w:val="4F4F4F"/>
                      </w:rPr>
                      <w:t xml:space="preserve">Project/Program </w:t>
                    </w:r>
                    <w:r w:rsidR="00D46580">
                      <w:rPr>
                        <w:rStyle w:val="Headerorfooter1"/>
                        <w:b/>
                        <w:bCs/>
                        <w:color w:val="4F4F4F"/>
                      </w:rPr>
                      <w:t xml:space="preserve">Health Check Report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213B" w14:textId="77777777" w:rsidR="00322A85" w:rsidRDefault="00000000">
    <w:pPr>
      <w:spacing w:line="1" w:lineRule="exact"/>
    </w:pPr>
    <w:r>
      <w:rPr>
        <w:noProof/>
      </w:rPr>
      <mc:AlternateContent>
        <mc:Choice Requires="wps">
          <w:drawing>
            <wp:anchor distT="0" distB="0" distL="0" distR="0" simplePos="0" relativeHeight="62914710" behindDoc="1" locked="0" layoutInCell="1" allowOverlap="1" wp14:anchorId="6E9528C2" wp14:editId="6B497DE7">
              <wp:simplePos x="0" y="0"/>
              <wp:positionH relativeFrom="page">
                <wp:posOffset>570230</wp:posOffset>
              </wp:positionH>
              <wp:positionV relativeFrom="page">
                <wp:posOffset>476250</wp:posOffset>
              </wp:positionV>
              <wp:extent cx="2185670" cy="94615"/>
              <wp:effectExtent l="0" t="0" r="0" b="0"/>
              <wp:wrapNone/>
              <wp:docPr id="23" name="Shape 23"/>
              <wp:cNvGraphicFramePr/>
              <a:graphic xmlns:a="http://schemas.openxmlformats.org/drawingml/2006/main">
                <a:graphicData uri="http://schemas.microsoft.com/office/word/2010/wordprocessingShape">
                  <wps:wsp>
                    <wps:cNvSpPr txBox="1"/>
                    <wps:spPr>
                      <a:xfrm>
                        <a:off x="0" y="0"/>
                        <a:ext cx="2185670" cy="94615"/>
                      </a:xfrm>
                      <a:prstGeom prst="rect">
                        <a:avLst/>
                      </a:prstGeom>
                      <a:noFill/>
                    </wps:spPr>
                    <wps:txbx>
                      <w:txbxContent>
                        <w:p w14:paraId="611397FC" w14:textId="77777777" w:rsidR="00322A85" w:rsidRDefault="00000000">
                          <w:pPr>
                            <w:pStyle w:val="Headerorfooter10"/>
                          </w:pPr>
                          <w:r>
                            <w:rPr>
                              <w:rStyle w:val="Headerorfooter1"/>
                              <w:b/>
                              <w:bCs/>
                              <w:color w:val="4F4F4F"/>
                            </w:rPr>
                            <w:t>HEALTH CHECK 1 REVIEW REPORT</w:t>
                          </w:r>
                        </w:p>
                      </w:txbxContent>
                    </wps:txbx>
                    <wps:bodyPr wrap="none" lIns="0" tIns="0" rIns="0" bIns="0">
                      <a:spAutoFit/>
                    </wps:bodyPr>
                  </wps:wsp>
                </a:graphicData>
              </a:graphic>
            </wp:anchor>
          </w:drawing>
        </mc:Choice>
        <mc:Fallback>
          <w:pict>
            <v:shapetype w14:anchorId="6E9528C2" id="_x0000_t202" coordsize="21600,21600" o:spt="202" path="m,l,21600r21600,l21600,xe">
              <v:stroke joinstyle="miter"/>
              <v:path gradientshapeok="t" o:connecttype="rect"/>
            </v:shapetype>
            <v:shape id="Shape 23" o:spid="_x0000_s1030" type="#_x0000_t202" style="position:absolute;margin-left:44.9pt;margin-top:37.5pt;width:172.1pt;height:7.4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" filled="f" stroked="f">
              <v:textbox style="mso-fit-shape-to-text:t" inset="0,0,0,0">
                <w:txbxContent>
                  <w:p w14:paraId="611397FC" w14:textId="77777777" w:rsidR="00322A85" w:rsidRDefault="00000000">
                    <w:pPr>
                      <w:pStyle w:val="Headerorfooter10"/>
                    </w:pPr>
                    <w:r>
                      <w:rPr>
                        <w:rStyle w:val="Headerorfooter1"/>
                        <w:b/>
                        <w:bCs/>
                        <w:color w:val="4F4F4F"/>
                      </w:rPr>
                      <w:t>HEALTH CHECK 1 REVIEW REPORT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8972" w14:textId="77777777" w:rsidR="00322A85" w:rsidRDefault="00000000">
    <w:pPr>
      <w:spacing w:line="1" w:lineRule="exact"/>
    </w:pPr>
    <w:r>
      <w:rPr>
        <w:noProof/>
      </w:rPr>
      <mc:AlternateContent>
        <mc:Choice Requires="wps">
          <w:drawing>
            <wp:anchor distT="0" distB="0" distL="0" distR="0" simplePos="0" relativeHeight="62914706" behindDoc="1" locked="0" layoutInCell="1" allowOverlap="1" wp14:anchorId="7D70089E" wp14:editId="11EA17AE">
              <wp:simplePos x="0" y="0"/>
              <wp:positionH relativeFrom="page">
                <wp:posOffset>570230</wp:posOffset>
              </wp:positionH>
              <wp:positionV relativeFrom="page">
                <wp:posOffset>476250</wp:posOffset>
              </wp:positionV>
              <wp:extent cx="2185670" cy="136800"/>
              <wp:effectExtent l="0" t="0" r="0" b="0"/>
              <wp:wrapNone/>
              <wp:docPr id="19" name="Shape 19"/>
              <wp:cNvGraphicFramePr/>
              <a:graphic xmlns:a="http://schemas.openxmlformats.org/drawingml/2006/main">
                <a:graphicData uri="http://schemas.microsoft.com/office/word/2010/wordprocessingShape">
                  <wps:wsp>
                    <wps:cNvSpPr txBox="1"/>
                    <wps:spPr>
                      <a:xfrm>
                        <a:off x="0" y="0"/>
                        <a:ext cx="2185670" cy="136800"/>
                      </a:xfrm>
                      <a:prstGeom prst="rect">
                        <a:avLst/>
                      </a:prstGeom>
                      <a:noFill/>
                    </wps:spPr>
                    <wps:txbx>
                      <w:txbxContent>
                        <w:p w14:paraId="7EBAF885" w14:textId="27B25B2E" w:rsidR="00FE21E5" w:rsidRDefault="00BD6773" w:rsidP="00FE21E5">
                          <w:pPr>
                            <w:pStyle w:val="Headerorfooter10"/>
                          </w:pPr>
                          <w:r>
                            <w:rPr>
                              <w:rStyle w:val="Headerorfooter1"/>
                              <w:b/>
                              <w:bCs/>
                              <w:color w:val="4F4F4F"/>
                            </w:rPr>
                            <w:t xml:space="preserve">Project/Program </w:t>
                          </w:r>
                          <w:r w:rsidR="00FE21E5">
                            <w:rPr>
                              <w:rStyle w:val="Headerorfooter1"/>
                              <w:b/>
                              <w:bCs/>
                              <w:color w:val="4F4F4F"/>
                            </w:rPr>
                            <w:t xml:space="preserve">Health Check Report </w:t>
                          </w:r>
                        </w:p>
                        <w:p w14:paraId="1E92CDBF" w14:textId="089607EE" w:rsidR="00322A85" w:rsidRDefault="00322A85">
                          <w:pPr>
                            <w:pStyle w:val="Headerorfooter10"/>
                          </w:pPr>
                        </w:p>
                      </w:txbxContent>
                    </wps:txbx>
                    <wps:bodyPr wrap="none" lIns="0" tIns="0" rIns="0" bIns="0">
                      <a:noAutofit/>
                    </wps:bodyPr>
                  </wps:wsp>
                </a:graphicData>
              </a:graphic>
              <wp14:sizeRelV relativeFrom="margin">
                <wp14:pctHeight>0</wp14:pctHeight>
              </wp14:sizeRelV>
            </wp:anchor>
          </w:drawing>
        </mc:Choice>
        <mc:Fallback>
          <w:pict>
            <v:shapetype w14:anchorId="7D70089E" id="_x0000_t202" coordsize="21600,21600" o:spt="202" path="m,l,21600r21600,l21600,xe">
              <v:stroke joinstyle="miter"/>
              <v:path gradientshapeok="t" o:connecttype="rect"/>
            </v:shapetype>
            <v:shape id="Shape 19" o:spid="_x0000_s1031" type="#_x0000_t202" style="position:absolute;margin-left:44.9pt;margin-top:37.5pt;width:172.1pt;height:10.75pt;z-index:-44040177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" filled="f" stroked="f">
              <v:textbox inset="0,0,0,0">
                <w:txbxContent>
                  <w:p w14:paraId="7EBAF885" w14:textId="27B25B2E" w:rsidR="00FE21E5" w:rsidRDefault="00BD6773" w:rsidP="00FE21E5">
                    <w:pPr>
                      <w:pStyle w:val="Headerorfooter10"/>
                    </w:pPr>
                    <w:r>
                      <w:rPr>
                        <w:rStyle w:val="Headerorfooter1"/>
                        <w:b/>
                        <w:bCs/>
                        <w:color w:val="4F4F4F"/>
                      </w:rPr>
                      <w:t xml:space="preserve">Project/Program </w:t>
                    </w:r>
                    <w:r w:rsidR="00FE21E5">
                      <w:rPr>
                        <w:rStyle w:val="Headerorfooter1"/>
                        <w:b/>
                        <w:bCs/>
                        <w:color w:val="4F4F4F"/>
                      </w:rPr>
                      <w:t xml:space="preserve">Health Check Report </w:t>
                    </w:r>
                  </w:p>
                  <w:p w14:paraId="1E92CDBF" w14:textId="089607EE" w:rsidR="00322A85" w:rsidRDefault="00322A85">
                    <w:pPr>
                      <w:pStyle w:val="Headerorfooter1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ADCC" w14:textId="77777777" w:rsidR="00322A85" w:rsidRDefault="00000000">
    <w:pPr>
      <w:spacing w:line="1" w:lineRule="exact"/>
    </w:pPr>
    <w:r>
      <w:rPr>
        <w:noProof/>
      </w:rPr>
      <mc:AlternateContent>
        <mc:Choice Requires="wps">
          <w:drawing>
            <wp:anchor distT="0" distB="0" distL="0" distR="0" simplePos="0" relativeHeight="62914718" behindDoc="1" locked="0" layoutInCell="1" allowOverlap="1" wp14:anchorId="454E07A3" wp14:editId="5D87D978">
              <wp:simplePos x="0" y="0"/>
              <wp:positionH relativeFrom="page">
                <wp:posOffset>570230</wp:posOffset>
              </wp:positionH>
              <wp:positionV relativeFrom="page">
                <wp:posOffset>476250</wp:posOffset>
              </wp:positionV>
              <wp:extent cx="218567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2185670" cy="94615"/>
                      </a:xfrm>
                      <a:prstGeom prst="rect">
                        <a:avLst/>
                      </a:prstGeom>
                      <a:noFill/>
                    </wps:spPr>
                    <wps:txbx>
                      <w:txbxContent>
                        <w:p w14:paraId="057ADB28" w14:textId="77777777" w:rsidR="00322A85" w:rsidRDefault="00000000">
                          <w:pPr>
                            <w:pStyle w:val="Headerorfooter10"/>
                          </w:pPr>
                          <w:r>
                            <w:rPr>
                              <w:rStyle w:val="Headerorfooter1"/>
                              <w:b/>
                              <w:bCs/>
                              <w:color w:val="4F4F4F"/>
                            </w:rPr>
                            <w:t>HEALTH CHECK 1 REVIEW REPORT</w:t>
                          </w:r>
                        </w:p>
                      </w:txbxContent>
                    </wps:txbx>
                    <wps:bodyPr wrap="none" lIns="0" tIns="0" rIns="0" bIns="0">
                      <a:spAutoFit/>
                    </wps:bodyPr>
                  </wps:wsp>
                </a:graphicData>
              </a:graphic>
            </wp:anchor>
          </w:drawing>
        </mc:Choice>
        <mc:Fallback>
          <w:pict>
            <v:shapetype w14:anchorId="454E07A3" id="_x0000_t202" coordsize="21600,21600" o:spt="202" path="m,l,21600r21600,l21600,xe">
              <v:stroke joinstyle="miter"/>
              <v:path gradientshapeok="t" o:connecttype="rect"/>
            </v:shapetype>
            <v:shape id="Shape 31" o:spid="_x0000_s1032" type="#_x0000_t202" style="position:absolute;margin-left:44.9pt;margin-top:37.5pt;width:172.1pt;height:7.4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" filled="f" stroked="f">
              <v:textbox style="mso-fit-shape-to-text:t" inset="0,0,0,0">
                <w:txbxContent>
                  <w:p w14:paraId="057ADB28" w14:textId="77777777" w:rsidR="00322A85" w:rsidRDefault="00000000">
                    <w:pPr>
                      <w:pStyle w:val="Headerorfooter10"/>
                    </w:pPr>
                    <w:r>
                      <w:rPr>
                        <w:rStyle w:val="Headerorfooter1"/>
                        <w:b/>
                        <w:bCs/>
                        <w:color w:val="4F4F4F"/>
                      </w:rPr>
                      <w:t>HEALTH CHECK 1 REVIEW REPORT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D2DE" w14:textId="77777777" w:rsidR="00322A85" w:rsidRDefault="00000000">
    <w:pPr>
      <w:spacing w:line="1" w:lineRule="exact"/>
    </w:pPr>
    <w:r>
      <w:rPr>
        <w:noProof/>
      </w:rPr>
      <mc:AlternateContent>
        <mc:Choice Requires="wps">
          <w:drawing>
            <wp:anchor distT="0" distB="0" distL="0" distR="0" simplePos="0" relativeHeight="62914714" behindDoc="1" locked="0" layoutInCell="1" allowOverlap="1" wp14:anchorId="3FAEC7F4" wp14:editId="2F39C30B">
              <wp:simplePos x="0" y="0"/>
              <wp:positionH relativeFrom="page">
                <wp:posOffset>586740</wp:posOffset>
              </wp:positionH>
              <wp:positionV relativeFrom="page">
                <wp:posOffset>476250</wp:posOffset>
              </wp:positionV>
              <wp:extent cx="2185670" cy="94615"/>
              <wp:effectExtent l="0" t="0" r="0" b="0"/>
              <wp:wrapNone/>
              <wp:docPr id="27" name="Shape 27"/>
              <wp:cNvGraphicFramePr/>
              <a:graphic xmlns:a="http://schemas.openxmlformats.org/drawingml/2006/main">
                <a:graphicData uri="http://schemas.microsoft.com/office/word/2010/wordprocessingShape">
                  <wps:wsp>
                    <wps:cNvSpPr txBox="1"/>
                    <wps:spPr>
                      <a:xfrm>
                        <a:off x="0" y="0"/>
                        <a:ext cx="2185670" cy="94615"/>
                      </a:xfrm>
                      <a:prstGeom prst="rect">
                        <a:avLst/>
                      </a:prstGeom>
                      <a:noFill/>
                    </wps:spPr>
                    <wps:txbx>
                      <w:txbxContent>
                        <w:p w14:paraId="54AC959D" w14:textId="19824890" w:rsidR="00445BA6" w:rsidRDefault="00BD6773" w:rsidP="00445BA6">
                          <w:pPr>
                            <w:pStyle w:val="Headerorfooter10"/>
                          </w:pPr>
                          <w:r>
                            <w:rPr>
                              <w:rStyle w:val="Headerorfooter1"/>
                              <w:b/>
                              <w:bCs/>
                              <w:color w:val="4F4F4F"/>
                            </w:rPr>
                            <w:t xml:space="preserve">Project/Program </w:t>
                          </w:r>
                          <w:r w:rsidR="00445BA6">
                            <w:rPr>
                              <w:rStyle w:val="Headerorfooter1"/>
                              <w:b/>
                              <w:bCs/>
                              <w:color w:val="4F4F4F"/>
                            </w:rPr>
                            <w:t xml:space="preserve">Health Check Report </w:t>
                          </w:r>
                        </w:p>
                        <w:p w14:paraId="0977885C" w14:textId="2007574B" w:rsidR="00322A85" w:rsidRDefault="00322A85">
                          <w:pPr>
                            <w:pStyle w:val="Headerorfooter10"/>
                          </w:pPr>
                        </w:p>
                      </w:txbxContent>
                    </wps:txbx>
                    <wps:bodyPr wrap="none" lIns="0" tIns="0" rIns="0" bIns="0">
                      <a:spAutoFit/>
                    </wps:bodyPr>
                  </wps:wsp>
                </a:graphicData>
              </a:graphic>
            </wp:anchor>
          </w:drawing>
        </mc:Choice>
        <mc:Fallback>
          <w:pict>
            <v:shapetype w14:anchorId="3FAEC7F4" id="_x0000_t202" coordsize="21600,21600" o:spt="202" path="m,l,21600r21600,l21600,xe">
              <v:stroke joinstyle="miter"/>
              <v:path gradientshapeok="t" o:connecttype="rect"/>
            </v:shapetype>
            <v:shape id="Shape 27" o:spid="_x0000_s1033" type="#_x0000_t202" style="position:absolute;margin-left:46.2pt;margin-top:37.5pt;width:172.1pt;height:7.4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" filled="f" stroked="f">
              <v:textbox style="mso-fit-shape-to-text:t" inset="0,0,0,0">
                <w:txbxContent>
                  <w:p w14:paraId="54AC959D" w14:textId="19824890" w:rsidR="00445BA6" w:rsidRDefault="00BD6773" w:rsidP="00445BA6">
                    <w:pPr>
                      <w:pStyle w:val="Headerorfooter10"/>
                    </w:pPr>
                    <w:r>
                      <w:rPr>
                        <w:rStyle w:val="Headerorfooter1"/>
                        <w:b/>
                        <w:bCs/>
                        <w:color w:val="4F4F4F"/>
                      </w:rPr>
                      <w:t xml:space="preserve">Project/Program </w:t>
                    </w:r>
                    <w:r w:rsidR="00445BA6">
                      <w:rPr>
                        <w:rStyle w:val="Headerorfooter1"/>
                        <w:b/>
                        <w:bCs/>
                        <w:color w:val="4F4F4F"/>
                      </w:rPr>
                      <w:t xml:space="preserve">Health Check Report </w:t>
                    </w:r>
                  </w:p>
                  <w:p w14:paraId="0977885C" w14:textId="2007574B" w:rsidR="00322A85" w:rsidRDefault="00322A85">
                    <w:pPr>
                      <w:pStyle w:val="Headerorfooter1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5E8"/>
    <w:multiLevelType w:val="multilevel"/>
    <w:tmpl w:val="C5284B4C"/>
    <w:lvl w:ilvl="0">
      <w:start w:val="1"/>
      <w:numFmt w:val="bullet"/>
      <w:lvlText w:val="•"/>
      <w:lvlJc w:val="left"/>
      <w:rPr>
        <w:rFonts w:ascii="Liberation Mono" w:eastAsia="Liberation Mono" w:hAnsi="Liberation Mono" w:cs="Liberation Mono"/>
        <w:b w:val="0"/>
        <w:bCs w:val="0"/>
        <w:i w:val="0"/>
        <w:iCs w:val="0"/>
        <w:smallCaps w:val="0"/>
        <w:strike w:val="0"/>
        <w:color w:val="00A1DE"/>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D2B9A"/>
    <w:multiLevelType w:val="multilevel"/>
    <w:tmpl w:val="FD44A126"/>
    <w:lvl w:ilvl="0">
      <w:start w:val="1"/>
      <w:numFmt w:val="bullet"/>
      <w:lvlText w:val="•"/>
      <w:lvlJc w:val="left"/>
      <w:rPr>
        <w:rFonts w:ascii="Liberation Sans" w:eastAsia="Liberation Sans" w:hAnsi="Liberation Sans" w:cs="Liberation Sans"/>
        <w:b w:val="0"/>
        <w:bCs w:val="0"/>
        <w:i w:val="0"/>
        <w:iCs w:val="0"/>
        <w:smallCaps w:val="0"/>
        <w:strike w:val="0"/>
        <w:color w:val="242424"/>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E0001"/>
    <w:multiLevelType w:val="multilevel"/>
    <w:tmpl w:val="CB2843BA"/>
    <w:lvl w:ilvl="0">
      <w:start w:val="1"/>
      <w:numFmt w:val="bullet"/>
      <w:lvlText w:val="•"/>
      <w:lvlJc w:val="left"/>
      <w:rPr>
        <w:rFonts w:ascii="Liberation Mono" w:eastAsia="Liberation Mono" w:hAnsi="Liberation Mono" w:cs="Liberation Mono"/>
        <w:b w:val="0"/>
        <w:bCs w:val="0"/>
        <w:i w:val="0"/>
        <w:iCs w:val="0"/>
        <w:smallCaps w:val="0"/>
        <w:strike w:val="0"/>
        <w:color w:val="00A1DE"/>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AA4C65"/>
    <w:multiLevelType w:val="multilevel"/>
    <w:tmpl w:val="EDB82D8C"/>
    <w:lvl w:ilvl="0">
      <w:start w:val="1"/>
      <w:numFmt w:val="bullet"/>
      <w:lvlText w:val="•"/>
      <w:lvlJc w:val="left"/>
      <w:rPr>
        <w:rFonts w:ascii="Liberation Mono" w:eastAsia="Liberation Mono" w:hAnsi="Liberation Mono" w:cs="Liberation Mono"/>
        <w:b w:val="0"/>
        <w:bCs w:val="0"/>
        <w:i w:val="0"/>
        <w:iCs w:val="0"/>
        <w:smallCaps w:val="0"/>
        <w:strike w:val="0"/>
        <w:color w:val="00A1DE"/>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49239A"/>
    <w:multiLevelType w:val="multilevel"/>
    <w:tmpl w:val="F42CC5D2"/>
    <w:lvl w:ilvl="0">
      <w:start w:val="1"/>
      <w:numFmt w:val="bullet"/>
      <w:lvlText w:val="•"/>
      <w:lvlJc w:val="left"/>
      <w:rPr>
        <w:rFonts w:ascii="Liberation Mono" w:eastAsia="Liberation Mono" w:hAnsi="Liberation Mono" w:cs="Liberation Mono"/>
        <w:b w:val="0"/>
        <w:bCs w:val="0"/>
        <w:i w:val="0"/>
        <w:iCs w:val="0"/>
        <w:smallCaps w:val="0"/>
        <w:strike w:val="0"/>
        <w:color w:val="00A1DE"/>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DE746D"/>
    <w:multiLevelType w:val="multilevel"/>
    <w:tmpl w:val="8800EF30"/>
    <w:lvl w:ilvl="0">
      <w:start w:val="1"/>
      <w:numFmt w:val="bullet"/>
      <w:lvlText w:val="•"/>
      <w:lvlJc w:val="left"/>
      <w:rPr>
        <w:rFonts w:ascii="Liberation Sans" w:eastAsia="Liberation Sans" w:hAnsi="Liberation Sans" w:cs="Liberation Sans"/>
        <w:b w:val="0"/>
        <w:bCs w:val="0"/>
        <w:i w:val="0"/>
        <w:iCs w:val="0"/>
        <w:smallCaps w:val="0"/>
        <w:strike w:val="0"/>
        <w:color w:val="242424"/>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085023"/>
    <w:multiLevelType w:val="multilevel"/>
    <w:tmpl w:val="31E0D3D0"/>
    <w:lvl w:ilvl="0">
      <w:start w:val="1"/>
      <w:numFmt w:val="bullet"/>
      <w:lvlText w:val="•"/>
      <w:lvlJc w:val="left"/>
      <w:rPr>
        <w:rFonts w:ascii="Liberation Sans" w:eastAsia="Liberation Sans" w:hAnsi="Liberation Sans" w:cs="Liberation Sans"/>
        <w:b w:val="0"/>
        <w:bCs w:val="0"/>
        <w:i w:val="0"/>
        <w:iCs w:val="0"/>
        <w:smallCaps w:val="0"/>
        <w:strike w:val="0"/>
        <w:color w:val="00000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C70F36"/>
    <w:multiLevelType w:val="multilevel"/>
    <w:tmpl w:val="6C903594"/>
    <w:lvl w:ilvl="0">
      <w:start w:val="1"/>
      <w:numFmt w:val="bullet"/>
      <w:lvlText w:val="•"/>
      <w:lvlJc w:val="left"/>
      <w:rPr>
        <w:rFonts w:ascii="Liberation Sans" w:eastAsia="Liberation Sans" w:hAnsi="Liberation Sans" w:cs="Liberation Sans"/>
        <w:b w:val="0"/>
        <w:bCs w:val="0"/>
        <w:i w:val="0"/>
        <w:iCs w:val="0"/>
        <w:smallCaps w:val="0"/>
        <w:strike w:val="0"/>
        <w:color w:val="383A3B"/>
        <w:spacing w:val="0"/>
        <w:w w:val="100"/>
        <w:position w:val="0"/>
        <w:sz w:val="12"/>
        <w:szCs w:val="12"/>
        <w:u w:val="none"/>
        <w:shd w:val="clear" w:color="auto" w:fill="BBD7D0"/>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6063A"/>
    <w:multiLevelType w:val="multilevel"/>
    <w:tmpl w:val="06AA1ED2"/>
    <w:lvl w:ilvl="0">
      <w:start w:val="1"/>
      <w:numFmt w:val="decimal"/>
      <w:lvlText w:val="%1:"/>
      <w:lvlJc w:val="left"/>
      <w:rPr>
        <w:rFonts w:ascii="Liberation Sans" w:eastAsia="Liberation Sans" w:hAnsi="Liberation Sans" w:cs="Liberation Sans"/>
        <w:b/>
        <w:bCs/>
        <w:i w:val="0"/>
        <w:iCs w:val="0"/>
        <w:smallCaps w:val="0"/>
        <w:strike w:val="0"/>
        <w:color w:val="4F4F4F"/>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76460A"/>
    <w:multiLevelType w:val="multilevel"/>
    <w:tmpl w:val="5A9685AC"/>
    <w:lvl w:ilvl="0">
      <w:start w:val="1"/>
      <w:numFmt w:val="bullet"/>
      <w:lvlText w:val="•"/>
      <w:lvlJc w:val="left"/>
      <w:rPr>
        <w:rFonts w:ascii="Liberation Sans" w:eastAsia="Liberation Sans" w:hAnsi="Liberation Sans" w:cs="Liberation Sans"/>
        <w:b w:val="0"/>
        <w:bCs w:val="0"/>
        <w:i w:val="0"/>
        <w:iCs w:val="0"/>
        <w:smallCaps w:val="0"/>
        <w:strike w:val="0"/>
        <w:color w:val="242424"/>
        <w:spacing w:val="0"/>
        <w:w w:val="100"/>
        <w:position w:val="0"/>
        <w:sz w:val="12"/>
        <w:szCs w:val="12"/>
        <w:u w:val="none"/>
        <w:shd w:val="clear" w:color="auto" w:fill="CABEB2"/>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6B68E7"/>
    <w:multiLevelType w:val="multilevel"/>
    <w:tmpl w:val="5F20BA2E"/>
    <w:lvl w:ilvl="0">
      <w:start w:val="1"/>
      <w:numFmt w:val="bullet"/>
      <w:lvlText w:val="•"/>
      <w:lvlJc w:val="left"/>
      <w:rPr>
        <w:rFonts w:ascii="Liberation Sans" w:eastAsia="Liberation Sans" w:hAnsi="Liberation Sans" w:cs="Liberation Sans"/>
        <w:b w:val="0"/>
        <w:bCs w:val="0"/>
        <w:i w:val="0"/>
        <w:iCs w:val="0"/>
        <w:smallCaps w:val="0"/>
        <w:strike w:val="0"/>
        <w:color w:val="00000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2A6733"/>
    <w:multiLevelType w:val="multilevel"/>
    <w:tmpl w:val="BB6CB632"/>
    <w:lvl w:ilvl="0">
      <w:start w:val="1"/>
      <w:numFmt w:val="bullet"/>
      <w:lvlText w:val="■"/>
      <w:lvlJc w:val="left"/>
      <w:rPr>
        <w:rFonts w:ascii="Liberation Sans" w:eastAsia="Liberation Sans" w:hAnsi="Liberation Sans" w:cs="Liberation Sans"/>
        <w:b w:val="0"/>
        <w:bCs w:val="0"/>
        <w:i w:val="0"/>
        <w:iCs w:val="0"/>
        <w:smallCaps w:val="0"/>
        <w:strike w:val="0"/>
        <w:color w:val="00000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A35578"/>
    <w:multiLevelType w:val="multilevel"/>
    <w:tmpl w:val="69C65EC0"/>
    <w:lvl w:ilvl="0">
      <w:start w:val="1"/>
      <w:numFmt w:val="bullet"/>
      <w:lvlText w:val="•"/>
      <w:lvlJc w:val="left"/>
      <w:rPr>
        <w:rFonts w:ascii="Liberation Sans" w:eastAsia="Liberation Sans" w:hAnsi="Liberation Sans" w:cs="Liberation Sans"/>
        <w:b w:val="0"/>
        <w:bCs w:val="0"/>
        <w:i w:val="0"/>
        <w:iCs w:val="0"/>
        <w:smallCaps w:val="0"/>
        <w:strike w:val="0"/>
        <w:color w:val="242424"/>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1E7479"/>
    <w:multiLevelType w:val="multilevel"/>
    <w:tmpl w:val="4F4A1B30"/>
    <w:lvl w:ilvl="0">
      <w:start w:val="1"/>
      <w:numFmt w:val="bullet"/>
      <w:lvlText w:val="•"/>
      <w:lvlJc w:val="left"/>
      <w:rPr>
        <w:rFonts w:ascii="Liberation Sans" w:eastAsia="Liberation Sans" w:hAnsi="Liberation Sans" w:cs="Liberation Sans"/>
        <w:b w:val="0"/>
        <w:bCs w:val="0"/>
        <w:i w:val="0"/>
        <w:iCs w:val="0"/>
        <w:smallCaps w:val="0"/>
        <w:strike w:val="0"/>
        <w:color w:val="242424"/>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491862"/>
    <w:multiLevelType w:val="multilevel"/>
    <w:tmpl w:val="208A8FF2"/>
    <w:lvl w:ilvl="0">
      <w:start w:val="1"/>
      <w:numFmt w:val="bullet"/>
      <w:lvlText w:val="•"/>
      <w:lvlJc w:val="left"/>
      <w:rPr>
        <w:rFonts w:ascii="Liberation Mono" w:eastAsia="Liberation Mono" w:hAnsi="Liberation Mono" w:cs="Liberation Mono"/>
        <w:b w:val="0"/>
        <w:bCs w:val="0"/>
        <w:i w:val="0"/>
        <w:iCs w:val="0"/>
        <w:smallCaps w:val="0"/>
        <w:strike w:val="0"/>
        <w:color w:val="00A1DE"/>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987FF2"/>
    <w:multiLevelType w:val="multilevel"/>
    <w:tmpl w:val="7E18BCB8"/>
    <w:lvl w:ilvl="0">
      <w:start w:val="1"/>
      <w:numFmt w:val="bullet"/>
      <w:lvlText w:val="•"/>
      <w:lvlJc w:val="left"/>
      <w:rPr>
        <w:rFonts w:ascii="Liberation Sans" w:eastAsia="Liberation Sans" w:hAnsi="Liberation Sans" w:cs="Liberation Sans"/>
        <w:b w:val="0"/>
        <w:bCs w:val="0"/>
        <w:i w:val="0"/>
        <w:iCs w:val="0"/>
        <w:smallCaps w:val="0"/>
        <w:strike w:val="0"/>
        <w:color w:val="242424"/>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C45B57"/>
    <w:multiLevelType w:val="multilevel"/>
    <w:tmpl w:val="B37ADF8C"/>
    <w:lvl w:ilvl="0">
      <w:start w:val="1"/>
      <w:numFmt w:val="bullet"/>
      <w:lvlText w:val="•"/>
      <w:lvlJc w:val="left"/>
      <w:rPr>
        <w:rFonts w:ascii="Liberation Sans" w:eastAsia="Liberation Sans" w:hAnsi="Liberation Sans" w:cs="Liberation Sans"/>
        <w:b w:val="0"/>
        <w:bCs w:val="0"/>
        <w:i w:val="0"/>
        <w:iCs w:val="0"/>
        <w:smallCaps w:val="0"/>
        <w:strike w:val="0"/>
        <w:color w:val="242424"/>
        <w:spacing w:val="0"/>
        <w:w w:val="100"/>
        <w:position w:val="0"/>
        <w:sz w:val="12"/>
        <w:szCs w:val="12"/>
        <w:u w:val="none"/>
        <w:shd w:val="clear" w:color="auto" w:fill="C6C2D9"/>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ED7544"/>
    <w:multiLevelType w:val="multilevel"/>
    <w:tmpl w:val="1B40D78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0197412">
    <w:abstractNumId w:val="2"/>
  </w:num>
  <w:num w:numId="2" w16cid:durableId="102766970">
    <w:abstractNumId w:val="17"/>
  </w:num>
  <w:num w:numId="3" w16cid:durableId="1264648962">
    <w:abstractNumId w:val="8"/>
  </w:num>
  <w:num w:numId="4" w16cid:durableId="378018663">
    <w:abstractNumId w:val="14"/>
  </w:num>
  <w:num w:numId="5" w16cid:durableId="200677708">
    <w:abstractNumId w:val="0"/>
  </w:num>
  <w:num w:numId="6" w16cid:durableId="1101879668">
    <w:abstractNumId w:val="3"/>
  </w:num>
  <w:num w:numId="7" w16cid:durableId="1224754768">
    <w:abstractNumId w:val="4"/>
  </w:num>
  <w:num w:numId="8" w16cid:durableId="862520840">
    <w:abstractNumId w:val="6"/>
  </w:num>
  <w:num w:numId="9" w16cid:durableId="32390688">
    <w:abstractNumId w:val="9"/>
  </w:num>
  <w:num w:numId="10" w16cid:durableId="1574924875">
    <w:abstractNumId w:val="16"/>
  </w:num>
  <w:num w:numId="11" w16cid:durableId="4479755">
    <w:abstractNumId w:val="7"/>
  </w:num>
  <w:num w:numId="12" w16cid:durableId="1135025200">
    <w:abstractNumId w:val="10"/>
  </w:num>
  <w:num w:numId="13" w16cid:durableId="1367682129">
    <w:abstractNumId w:val="13"/>
  </w:num>
  <w:num w:numId="14" w16cid:durableId="1771702903">
    <w:abstractNumId w:val="1"/>
  </w:num>
  <w:num w:numId="15" w16cid:durableId="724598639">
    <w:abstractNumId w:val="5"/>
  </w:num>
  <w:num w:numId="16" w16cid:durableId="1874463159">
    <w:abstractNumId w:val="15"/>
  </w:num>
  <w:num w:numId="17" w16cid:durableId="1114909702">
    <w:abstractNumId w:val="11"/>
  </w:num>
  <w:num w:numId="18" w16cid:durableId="620653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85"/>
    <w:rsid w:val="00121C97"/>
    <w:rsid w:val="0015475B"/>
    <w:rsid w:val="001F4114"/>
    <w:rsid w:val="00322A85"/>
    <w:rsid w:val="00355CD0"/>
    <w:rsid w:val="00445BA6"/>
    <w:rsid w:val="004510E7"/>
    <w:rsid w:val="004808CA"/>
    <w:rsid w:val="00624237"/>
    <w:rsid w:val="00744272"/>
    <w:rsid w:val="008369BC"/>
    <w:rsid w:val="0083705D"/>
    <w:rsid w:val="008E78BD"/>
    <w:rsid w:val="009C4DA9"/>
    <w:rsid w:val="00A644AF"/>
    <w:rsid w:val="00B4642D"/>
    <w:rsid w:val="00BD6773"/>
    <w:rsid w:val="00C0744B"/>
    <w:rsid w:val="00C1404B"/>
    <w:rsid w:val="00C335DA"/>
    <w:rsid w:val="00CC7FA1"/>
    <w:rsid w:val="00D46580"/>
    <w:rsid w:val="00FE20BB"/>
    <w:rsid w:val="00FE21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1C1D"/>
  <w15:docId w15:val="{A795D350-ABA1-7B4C-BD5C-4E6E87A5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Pr>
      <w:rFonts w:ascii="Liberation Sans" w:eastAsia="Liberation Sans" w:hAnsi="Liberation Sans" w:cs="Liberation Sans"/>
      <w:b w:val="0"/>
      <w:bCs w:val="0"/>
      <w:i w:val="0"/>
      <w:iCs w:val="0"/>
      <w:smallCaps w:val="0"/>
      <w:strike w:val="0"/>
      <w:color w:val="2C2E2F"/>
      <w:sz w:val="12"/>
      <w:szCs w:val="12"/>
      <w:u w:val="none"/>
    </w:rPr>
  </w:style>
  <w:style w:type="character" w:customStyle="1" w:styleId="Bodytext1">
    <w:name w:val="Body text|1_"/>
    <w:basedOn w:val="DefaultParagraphFont"/>
    <w:link w:val="Bodytext10"/>
    <w:rPr>
      <w:rFonts w:ascii="Liberation Sans" w:eastAsia="Liberation Sans" w:hAnsi="Liberation Sans" w:cs="Liberation Sans"/>
      <w:b w:val="0"/>
      <w:bCs w:val="0"/>
      <w:i w:val="0"/>
      <w:iCs w:val="0"/>
      <w:smallCaps w:val="0"/>
      <w:strike w:val="0"/>
      <w:sz w:val="19"/>
      <w:szCs w:val="19"/>
      <w:u w:val="none"/>
    </w:rPr>
  </w:style>
  <w:style w:type="character" w:customStyle="1" w:styleId="Headerorfooter1">
    <w:name w:val="Header or footer|1_"/>
    <w:basedOn w:val="DefaultParagraphFont"/>
    <w:link w:val="Headerorfooter10"/>
    <w:rPr>
      <w:rFonts w:ascii="Liberation Sans" w:eastAsia="Liberation Sans" w:hAnsi="Liberation Sans" w:cs="Liberation Sans"/>
      <w:b/>
      <w:bCs/>
      <w:i w:val="0"/>
      <w:iCs w:val="0"/>
      <w:smallCaps w:val="0"/>
      <w:strike w:val="0"/>
      <w:color w:val="494A4A"/>
      <w:sz w:val="19"/>
      <w:szCs w:val="19"/>
      <w:u w:val="none"/>
    </w:rPr>
  </w:style>
  <w:style w:type="character" w:customStyle="1" w:styleId="Heading11">
    <w:name w:val="Heading #1|1_"/>
    <w:basedOn w:val="DefaultParagraphFont"/>
    <w:link w:val="Heading110"/>
    <w:rPr>
      <w:rFonts w:ascii="Liberation Sans" w:eastAsia="Liberation Sans" w:hAnsi="Liberation Sans" w:cs="Liberation Sans"/>
      <w:b/>
      <w:bCs/>
      <w:i w:val="0"/>
      <w:iCs w:val="0"/>
      <w:smallCaps w:val="0"/>
      <w:strike w:val="0"/>
      <w:color w:val="012664"/>
      <w:sz w:val="56"/>
      <w:szCs w:val="56"/>
      <w:u w:val="none"/>
    </w:rPr>
  </w:style>
  <w:style w:type="character" w:customStyle="1" w:styleId="Tableofcontents1">
    <w:name w:val="Table of contents|1_"/>
    <w:basedOn w:val="DefaultParagraphFont"/>
    <w:link w:val="Tableofcontents10"/>
    <w:rPr>
      <w:rFonts w:ascii="Liberation Sans" w:eastAsia="Liberation Sans" w:hAnsi="Liberation Sans" w:cs="Liberation Sans"/>
      <w:b/>
      <w:bCs/>
      <w:i w:val="0"/>
      <w:iCs w:val="0"/>
      <w:smallCaps w:val="0"/>
      <w:strike w:val="0"/>
      <w:u w:val="none"/>
    </w:rPr>
  </w:style>
  <w:style w:type="character" w:customStyle="1" w:styleId="Tablecaption1">
    <w:name w:val="Table caption|1_"/>
    <w:basedOn w:val="DefaultParagraphFont"/>
    <w:link w:val="Tablecaption10"/>
    <w:rPr>
      <w:rFonts w:ascii="Liberation Sans" w:eastAsia="Liberation Sans" w:hAnsi="Liberation Sans" w:cs="Liberation Sans"/>
      <w:b w:val="0"/>
      <w:bCs w:val="0"/>
      <w:i w:val="0"/>
      <w:iCs w:val="0"/>
      <w:smallCaps w:val="0"/>
      <w:strike w:val="0"/>
      <w:sz w:val="19"/>
      <w:szCs w:val="19"/>
      <w:u w:val="none"/>
    </w:rPr>
  </w:style>
  <w:style w:type="character" w:customStyle="1" w:styleId="Heading21">
    <w:name w:val="Heading #2|1_"/>
    <w:basedOn w:val="DefaultParagraphFont"/>
    <w:link w:val="Heading210"/>
    <w:rPr>
      <w:rFonts w:ascii="Liberation Sans" w:eastAsia="Liberation Sans" w:hAnsi="Liberation Sans" w:cs="Liberation Sans"/>
      <w:b/>
      <w:bCs/>
      <w:i w:val="0"/>
      <w:iCs w:val="0"/>
      <w:smallCaps w:val="0"/>
      <w:strike w:val="0"/>
      <w:color w:val="012664"/>
      <w:sz w:val="48"/>
      <w:szCs w:val="48"/>
      <w:u w:val="none"/>
    </w:rPr>
  </w:style>
  <w:style w:type="character" w:customStyle="1" w:styleId="Heading31">
    <w:name w:val="Heading #3|1_"/>
    <w:basedOn w:val="DefaultParagraphFont"/>
    <w:link w:val="Heading310"/>
    <w:rPr>
      <w:rFonts w:ascii="Liberation Sans" w:eastAsia="Liberation Sans" w:hAnsi="Liberation Sans" w:cs="Liberation Sans"/>
      <w:b/>
      <w:bCs/>
      <w:i w:val="0"/>
      <w:iCs w:val="0"/>
      <w:smallCaps w:val="0"/>
      <w:strike w:val="0"/>
      <w:color w:val="01A9E5"/>
      <w:sz w:val="28"/>
      <w:szCs w:val="28"/>
      <w:u w:val="none"/>
    </w:rPr>
  </w:style>
  <w:style w:type="character" w:customStyle="1" w:styleId="Heading41">
    <w:name w:val="Heading #4|1_"/>
    <w:basedOn w:val="DefaultParagraphFont"/>
    <w:link w:val="Heading410"/>
    <w:rPr>
      <w:rFonts w:ascii="Liberation Sans" w:eastAsia="Liberation Sans" w:hAnsi="Liberation Sans" w:cs="Liberation Sans"/>
      <w:b/>
      <w:bCs/>
      <w:i w:val="0"/>
      <w:iCs w:val="0"/>
      <w:smallCaps w:val="0"/>
      <w:strike w:val="0"/>
      <w:sz w:val="18"/>
      <w:szCs w:val="18"/>
      <w:u w:val="none"/>
    </w:rPr>
  </w:style>
  <w:style w:type="character" w:customStyle="1" w:styleId="Bodytext2">
    <w:name w:val="Body text|2_"/>
    <w:basedOn w:val="DefaultParagraphFont"/>
    <w:link w:val="Bodytext20"/>
    <w:rPr>
      <w:rFonts w:ascii="Liberation Sans" w:eastAsia="Liberation Sans" w:hAnsi="Liberation Sans" w:cs="Liberation Sans"/>
      <w:b w:val="0"/>
      <w:bCs w:val="0"/>
      <w:i w:val="0"/>
      <w:iCs w:val="0"/>
      <w:smallCaps w:val="0"/>
      <w:strike w:val="0"/>
      <w:sz w:val="17"/>
      <w:szCs w:val="17"/>
      <w:u w:val="none"/>
    </w:rPr>
  </w:style>
  <w:style w:type="paragraph" w:customStyle="1" w:styleId="Other10">
    <w:name w:val="Other|1"/>
    <w:basedOn w:val="Normal"/>
    <w:link w:val="Other1"/>
    <w:rPr>
      <w:rFonts w:ascii="Liberation Sans" w:eastAsia="Liberation Sans" w:hAnsi="Liberation Sans" w:cs="Liberation Sans"/>
      <w:color w:val="2C2E2F"/>
      <w:sz w:val="12"/>
      <w:szCs w:val="12"/>
    </w:rPr>
  </w:style>
  <w:style w:type="paragraph" w:customStyle="1" w:styleId="Bodytext10">
    <w:name w:val="Body text|1"/>
    <w:basedOn w:val="Normal"/>
    <w:link w:val="Bodytext1"/>
    <w:pPr>
      <w:spacing w:after="160"/>
    </w:pPr>
    <w:rPr>
      <w:rFonts w:ascii="Liberation Sans" w:eastAsia="Liberation Sans" w:hAnsi="Liberation Sans" w:cs="Liberation Sans"/>
      <w:sz w:val="19"/>
      <w:szCs w:val="19"/>
    </w:rPr>
  </w:style>
  <w:style w:type="paragraph" w:customStyle="1" w:styleId="Headerorfooter10">
    <w:name w:val="Header or footer|1"/>
    <w:basedOn w:val="Normal"/>
    <w:link w:val="Headerorfooter1"/>
    <w:rPr>
      <w:rFonts w:ascii="Liberation Sans" w:eastAsia="Liberation Sans" w:hAnsi="Liberation Sans" w:cs="Liberation Sans"/>
      <w:b/>
      <w:bCs/>
      <w:color w:val="494A4A"/>
      <w:sz w:val="19"/>
      <w:szCs w:val="19"/>
    </w:rPr>
  </w:style>
  <w:style w:type="paragraph" w:customStyle="1" w:styleId="Heading110">
    <w:name w:val="Heading #1|1"/>
    <w:basedOn w:val="Normal"/>
    <w:link w:val="Heading11"/>
    <w:pPr>
      <w:spacing w:after="400"/>
      <w:outlineLvl w:val="0"/>
    </w:pPr>
    <w:rPr>
      <w:rFonts w:ascii="Liberation Sans" w:eastAsia="Liberation Sans" w:hAnsi="Liberation Sans" w:cs="Liberation Sans"/>
      <w:b/>
      <w:bCs/>
      <w:color w:val="012664"/>
      <w:sz w:val="56"/>
      <w:szCs w:val="56"/>
    </w:rPr>
  </w:style>
  <w:style w:type="paragraph" w:customStyle="1" w:styleId="Tableofcontents10">
    <w:name w:val="Table of contents|1"/>
    <w:basedOn w:val="Normal"/>
    <w:link w:val="Tableofcontents1"/>
    <w:pPr>
      <w:spacing w:after="140"/>
    </w:pPr>
    <w:rPr>
      <w:rFonts w:ascii="Liberation Sans" w:eastAsia="Liberation Sans" w:hAnsi="Liberation Sans" w:cs="Liberation Sans"/>
      <w:b/>
      <w:bCs/>
    </w:rPr>
  </w:style>
  <w:style w:type="paragraph" w:customStyle="1" w:styleId="Tablecaption10">
    <w:name w:val="Table caption|1"/>
    <w:basedOn w:val="Normal"/>
    <w:link w:val="Tablecaption1"/>
    <w:rPr>
      <w:rFonts w:ascii="Liberation Sans" w:eastAsia="Liberation Sans" w:hAnsi="Liberation Sans" w:cs="Liberation Sans"/>
      <w:sz w:val="19"/>
      <w:szCs w:val="19"/>
    </w:rPr>
  </w:style>
  <w:style w:type="paragraph" w:customStyle="1" w:styleId="Heading210">
    <w:name w:val="Heading #2|1"/>
    <w:basedOn w:val="Normal"/>
    <w:link w:val="Heading21"/>
    <w:pPr>
      <w:spacing w:after="240"/>
      <w:outlineLvl w:val="1"/>
    </w:pPr>
    <w:rPr>
      <w:rFonts w:ascii="Liberation Sans" w:eastAsia="Liberation Sans" w:hAnsi="Liberation Sans" w:cs="Liberation Sans"/>
      <w:b/>
      <w:bCs/>
      <w:color w:val="012664"/>
      <w:sz w:val="48"/>
      <w:szCs w:val="48"/>
    </w:rPr>
  </w:style>
  <w:style w:type="paragraph" w:customStyle="1" w:styleId="Heading310">
    <w:name w:val="Heading #3|1"/>
    <w:basedOn w:val="Normal"/>
    <w:link w:val="Heading31"/>
    <w:pPr>
      <w:spacing w:after="100"/>
      <w:outlineLvl w:val="2"/>
    </w:pPr>
    <w:rPr>
      <w:rFonts w:ascii="Liberation Sans" w:eastAsia="Liberation Sans" w:hAnsi="Liberation Sans" w:cs="Liberation Sans"/>
      <w:b/>
      <w:bCs/>
      <w:color w:val="01A9E5"/>
      <w:sz w:val="28"/>
      <w:szCs w:val="28"/>
    </w:rPr>
  </w:style>
  <w:style w:type="paragraph" w:customStyle="1" w:styleId="Heading410">
    <w:name w:val="Heading #4|1"/>
    <w:basedOn w:val="Normal"/>
    <w:link w:val="Heading41"/>
    <w:pPr>
      <w:spacing w:after="60" w:line="266" w:lineRule="auto"/>
      <w:ind w:left="1400"/>
      <w:outlineLvl w:val="3"/>
    </w:pPr>
    <w:rPr>
      <w:rFonts w:ascii="Liberation Sans" w:eastAsia="Liberation Sans" w:hAnsi="Liberation Sans" w:cs="Liberation Sans"/>
      <w:b/>
      <w:bCs/>
      <w:sz w:val="18"/>
      <w:szCs w:val="18"/>
    </w:rPr>
  </w:style>
  <w:style w:type="paragraph" w:customStyle="1" w:styleId="Bodytext20">
    <w:name w:val="Body text|2"/>
    <w:basedOn w:val="Normal"/>
    <w:link w:val="Bodytext2"/>
    <w:pPr>
      <w:spacing w:after="160" w:line="283" w:lineRule="auto"/>
      <w:ind w:left="1400"/>
    </w:pPr>
    <w:rPr>
      <w:rFonts w:ascii="Liberation Sans" w:eastAsia="Liberation Sans" w:hAnsi="Liberation Sans" w:cs="Liberation Sans"/>
      <w:sz w:val="17"/>
      <w:szCs w:val="17"/>
    </w:rPr>
  </w:style>
  <w:style w:type="paragraph" w:styleId="Header">
    <w:name w:val="header"/>
    <w:basedOn w:val="Normal"/>
    <w:link w:val="HeaderChar"/>
    <w:uiPriority w:val="99"/>
    <w:unhideWhenUsed/>
    <w:rsid w:val="0015475B"/>
    <w:pPr>
      <w:tabs>
        <w:tab w:val="center" w:pos="4680"/>
        <w:tab w:val="right" w:pos="9360"/>
      </w:tabs>
    </w:pPr>
  </w:style>
  <w:style w:type="character" w:customStyle="1" w:styleId="HeaderChar">
    <w:name w:val="Header Char"/>
    <w:basedOn w:val="DefaultParagraphFont"/>
    <w:link w:val="Header"/>
    <w:uiPriority w:val="99"/>
    <w:rsid w:val="0015475B"/>
    <w:rPr>
      <w:color w:val="000000"/>
    </w:rPr>
  </w:style>
  <w:style w:type="paragraph" w:styleId="Footer">
    <w:name w:val="footer"/>
    <w:basedOn w:val="Normal"/>
    <w:link w:val="FooterChar"/>
    <w:uiPriority w:val="99"/>
    <w:unhideWhenUsed/>
    <w:rsid w:val="0015475B"/>
    <w:pPr>
      <w:tabs>
        <w:tab w:val="center" w:pos="4680"/>
        <w:tab w:val="right" w:pos="9360"/>
      </w:tabs>
    </w:pPr>
  </w:style>
  <w:style w:type="character" w:customStyle="1" w:styleId="FooterChar">
    <w:name w:val="Footer Char"/>
    <w:basedOn w:val="DefaultParagraphFont"/>
    <w:link w:val="Footer"/>
    <w:uiPriority w:val="99"/>
    <w:rsid w:val="0015475B"/>
    <w:rPr>
      <w:color w:val="000000"/>
    </w:rPr>
  </w:style>
  <w:style w:type="paragraph" w:styleId="NoSpacing">
    <w:name w:val="No Spacing"/>
    <w:uiPriority w:val="1"/>
    <w:qFormat/>
    <w:rsid w:val="0015475B"/>
    <w:pPr>
      <w:widowControl/>
    </w:pPr>
    <w:rPr>
      <w:rFonts w:asciiTheme="minorHAnsi" w:eastAsiaTheme="minorEastAsia" w:hAnsiTheme="minorHAnsi" w:cstheme="minorBidi"/>
      <w:sz w:val="22"/>
      <w:szCs w:val="22"/>
      <w:lang w:eastAsia="zh-CN" w:bidi="ar-SA"/>
    </w:rPr>
  </w:style>
  <w:style w:type="character" w:styleId="PageNumber">
    <w:name w:val="page number"/>
    <w:basedOn w:val="DefaultParagraphFont"/>
    <w:uiPriority w:val="99"/>
    <w:semiHidden/>
    <w:unhideWhenUsed/>
    <w:rsid w:val="00121C97"/>
  </w:style>
  <w:style w:type="paragraph" w:styleId="TOC1">
    <w:name w:val="toc 1"/>
    <w:basedOn w:val="Normal"/>
    <w:next w:val="Normal"/>
    <w:autoRedefine/>
    <w:uiPriority w:val="39"/>
    <w:unhideWhenUsed/>
    <w:rsid w:val="00445BA6"/>
    <w:pPr>
      <w:spacing w:after="100"/>
    </w:pPr>
  </w:style>
  <w:style w:type="paragraph" w:styleId="TOC2">
    <w:name w:val="toc 2"/>
    <w:basedOn w:val="Normal"/>
    <w:next w:val="Normal"/>
    <w:autoRedefine/>
    <w:uiPriority w:val="39"/>
    <w:unhideWhenUsed/>
    <w:rsid w:val="00445BA6"/>
    <w:pPr>
      <w:spacing w:after="100"/>
      <w:ind w:left="240"/>
    </w:pPr>
  </w:style>
  <w:style w:type="paragraph" w:styleId="TOC3">
    <w:name w:val="toc 3"/>
    <w:basedOn w:val="Normal"/>
    <w:next w:val="Normal"/>
    <w:autoRedefine/>
    <w:uiPriority w:val="39"/>
    <w:unhideWhenUsed/>
    <w:rsid w:val="00445BA6"/>
    <w:pPr>
      <w:spacing w:after="100"/>
      <w:ind w:left="480"/>
    </w:pPr>
  </w:style>
  <w:style w:type="paragraph" w:styleId="TOC4">
    <w:name w:val="toc 4"/>
    <w:basedOn w:val="Normal"/>
    <w:next w:val="Normal"/>
    <w:autoRedefine/>
    <w:uiPriority w:val="39"/>
    <w:unhideWhenUsed/>
    <w:rsid w:val="00445BA6"/>
    <w:pPr>
      <w:spacing w:after="100"/>
      <w:ind w:left="720"/>
    </w:pPr>
  </w:style>
  <w:style w:type="character" w:styleId="Hyperlink">
    <w:name w:val="Hyperlink"/>
    <w:basedOn w:val="DefaultParagraphFont"/>
    <w:uiPriority w:val="99"/>
    <w:unhideWhenUsed/>
    <w:rsid w:val="00445B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80855">
      <w:bodyDiv w:val="1"/>
      <w:marLeft w:val="0"/>
      <w:marRight w:val="0"/>
      <w:marTop w:val="0"/>
      <w:marBottom w:val="0"/>
      <w:divBdr>
        <w:top w:val="none" w:sz="0" w:space="0" w:color="auto"/>
        <w:left w:val="none" w:sz="0" w:space="0" w:color="auto"/>
        <w:bottom w:val="none" w:sz="0" w:space="0" w:color="auto"/>
        <w:right w:val="none" w:sz="0" w:space="0" w:color="auto"/>
      </w:divBdr>
    </w:div>
    <w:div w:id="77976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7.jpeg"/><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306C2147FDD45AE6C98F8028CA908"/>
        <w:category>
          <w:name w:val="General"/>
          <w:gallery w:val="placeholder"/>
        </w:category>
        <w:types>
          <w:type w:val="bbPlcHdr"/>
        </w:types>
        <w:behaviors>
          <w:behavior w:val="content"/>
        </w:behaviors>
        <w:guid w:val="{50819974-B9CE-D44C-8E34-9296AE3B032C}"/>
      </w:docPartPr>
      <w:docPartBody>
        <w:p w:rsidR="00C836C3" w:rsidRDefault="00C92151" w:rsidP="00C92151">
          <w:pPr>
            <w:pStyle w:val="CE9306C2147FDD45AE6C98F8028CA908"/>
          </w:pPr>
          <w:r>
            <w:rPr>
              <w:rStyle w:val="PlaceholderText"/>
            </w:rPr>
            <w:t>[Author]</w:t>
          </w:r>
        </w:p>
      </w:docPartBody>
    </w:docPart>
    <w:docPart>
      <w:docPartPr>
        <w:name w:val="76A07605EC35C847AE6F88818FDB6C27"/>
        <w:category>
          <w:name w:val="General"/>
          <w:gallery w:val="placeholder"/>
        </w:category>
        <w:types>
          <w:type w:val="bbPlcHdr"/>
        </w:types>
        <w:behaviors>
          <w:behavior w:val="content"/>
        </w:behaviors>
        <w:guid w:val="{64D92374-B276-AB49-9136-0E50589864B5}"/>
      </w:docPartPr>
      <w:docPartBody>
        <w:p w:rsidR="00C836C3" w:rsidRDefault="00C92151" w:rsidP="00C92151">
          <w:pPr>
            <w:pStyle w:val="76A07605EC35C847AE6F88818FDB6C2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Mono">
    <w:altName w:val="Cambria"/>
    <w:panose1 w:val="020B0604020202020204"/>
    <w:charset w:val="00"/>
    <w:family w:val="roman"/>
    <w:pitch w:val="default"/>
  </w:font>
  <w:font w:name="Liberation Sans">
    <w:altName w:val="Arial"/>
    <w:panose1 w:val="020B0604020202020204"/>
    <w:charset w:val="00"/>
    <w:family w:val="roman"/>
    <w:pitch w:val="default"/>
  </w:font>
  <w:font w:name="Liberation Serif">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51"/>
    <w:rsid w:val="002F4D03"/>
    <w:rsid w:val="005E4C4A"/>
    <w:rsid w:val="00641518"/>
    <w:rsid w:val="00C836C3"/>
    <w:rsid w:val="00C921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6C3"/>
    <w:rPr>
      <w:color w:val="808080"/>
    </w:rPr>
  </w:style>
  <w:style w:type="paragraph" w:customStyle="1" w:styleId="CE9306C2147FDD45AE6C98F8028CA908">
    <w:name w:val="CE9306C2147FDD45AE6C98F8028CA908"/>
    <w:rsid w:val="00C92151"/>
  </w:style>
  <w:style w:type="paragraph" w:customStyle="1" w:styleId="76A07605EC35C847AE6F88818FDB6C27">
    <w:name w:val="76A07605EC35C847AE6F88818FDB6C27"/>
    <w:rsid w:val="00C92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C7AE-E47F-6B44-98D8-5D04851F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1783</Words>
  <Characters>10701</Characters>
  <Application>Microsoft Office Word</Application>
  <DocSecurity>0</DocSecurity>
  <Lines>510</Lines>
  <Paragraphs>218</Paragraphs>
  <ScaleCrop>false</ScaleCrop>
  <HeadingPairs>
    <vt:vector size="2" baseType="variant">
      <vt:variant>
        <vt:lpstr>Title</vt:lpstr>
      </vt:variant>
      <vt:variant>
        <vt:i4>1</vt:i4>
      </vt:variant>
    </vt:vector>
  </HeadingPairs>
  <TitlesOfParts>
    <vt:vector size="1" baseType="lpstr">
      <vt:lpstr>HEALTH CHECK 1 REVIEW REPORT TEMPLATE </vt:lpstr>
    </vt:vector>
  </TitlesOfParts>
  <Manager/>
  <Company/>
  <LinksUpToDate>false</LinksUpToDate>
  <CharactersWithSpaces>12308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Emphasys Project Program Health Check</dc:title>
  <dc:subject>Emphasys Project Program Health Check</dc:subject>
  <dc:creator>Emphasys Pty Ltd</dc:creator>
  <cp:keywords>Emphasys Project Program Health Check</cp:keywords>
  <dc:description/>
  <cp:lastModifiedBy>Glynn Williams</cp:lastModifiedBy>
  <cp:revision>11</cp:revision>
  <cp:lastPrinted>2023-06-12T00:37:00Z</cp:lastPrinted>
  <dcterms:created xsi:type="dcterms:W3CDTF">2023-06-12T00:47:00Z</dcterms:created>
  <dcterms:modified xsi:type="dcterms:W3CDTF">2023-06-19T10:09:00Z</dcterms:modified>
  <cp:category/>
</cp:coreProperties>
</file>